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</w:rPr>
        <w:t>格里坪卫生院</w:t>
      </w:r>
      <w:r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  <w:lang w:val="en-US" w:eastAsia="zh-CN"/>
        </w:rPr>
        <w:t>空气波压力仪</w:t>
      </w:r>
      <w:r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</w:rPr>
        <w:t>设备采购技术参数</w:t>
      </w:r>
    </w:p>
    <w:p>
      <w:pPr>
        <w:jc w:val="center"/>
        <w:rPr>
          <w:rFonts w:hint="default" w:ascii="Times New Roman" w:hAnsi="Times New Roman" w:eastAsia="方正小标宋_GBK" w:cs="Times New Roman"/>
          <w:b/>
          <w:bCs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" w:leftChars="0" w:right="0" w:rightChars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val="en-US" w:eastAsia="zh-CN"/>
        </w:rPr>
        <w:t>1.</w:t>
      </w:r>
      <w:r>
        <w:rPr>
          <w:rFonts w:hint="eastAsia"/>
          <w:b w:val="0"/>
          <w:bCs w:val="0"/>
          <w:color w:val="000000"/>
          <w:spacing w:val="0"/>
          <w:sz w:val="24"/>
          <w:szCs w:val="24"/>
          <w:lang w:val="en-US" w:eastAsia="zh-CN"/>
        </w:rPr>
        <w:t>▲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28"/>
          <w:szCs w:val="28"/>
        </w:rPr>
        <w:t>整机重量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标准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eastAsia="zh-CN"/>
        </w:rPr>
        <w:t>不超过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3.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Kg，体积小巧，方便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下乡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挪动转运，设备整体设计使用寿命不少于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" w:leftChars="0" w:right="0" w:rightChars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设备搭载彩色液晶显示屏，屏幕尺寸不低于5寸，采用人体仿生界面设计，操作直观简单。支持蓝牙连接功能，系统可实现在线远程升级。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" w:leftChars="0" w:right="0" w:rightChars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3</w:t>
      </w:r>
      <w:r>
        <w:rPr>
          <w:rFonts w:hint="eastAsia"/>
          <w:b w:val="0"/>
          <w:bCs w:val="0"/>
          <w:color w:val="auto"/>
          <w:spacing w:val="0"/>
          <w:sz w:val="24"/>
          <w:szCs w:val="24"/>
          <w:lang w:val="en-US" w:eastAsia="zh-CN"/>
        </w:rPr>
        <w:t>.▲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运行过程中具备多重异常提醒功能，可监测超压、欠压、传感器故障、通讯故障以及电量过低等状态，出现问题时界面弹窗并同步发出声音警示。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" w:leftChars="0" w:right="0" w:rightChars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4</w:t>
      </w:r>
      <w:r>
        <w:rPr>
          <w:rFonts w:hint="eastAsia"/>
          <w:b w:val="0"/>
          <w:bCs w:val="0"/>
          <w:color w:val="auto"/>
          <w:spacing w:val="0"/>
          <w:sz w:val="24"/>
          <w:szCs w:val="24"/>
          <w:lang w:val="en-US" w:eastAsia="zh-CN"/>
        </w:rPr>
        <w:t>.▲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设备整体工作压力区间设定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eastAsia="zh-CN"/>
        </w:rPr>
        <w:t>不少于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为0mmHg至2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0mmHg，系统内置独立梯度治疗模式，为保障使用安全，该模式下最大压力严格控制在 200mmHg以内。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" w:leftChars="0" w:right="0" w:rightChars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压力显示单位可灵活切换，支持KPa与mmHg两种常用单位显示。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" w:leftChars="0" w:right="0" w:rightChars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设备采用静音设计，搭载专业降噪技术，运行噪音数值≤50dB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" w:leftChars="0" w:right="0" w:rightChars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7</w:t>
      </w:r>
      <w:r>
        <w:rPr>
          <w:rFonts w:hint="eastAsia"/>
          <w:b w:val="0"/>
          <w:bCs w:val="0"/>
          <w:color w:val="auto"/>
          <w:spacing w:val="0"/>
          <w:sz w:val="24"/>
          <w:szCs w:val="24"/>
          <w:lang w:val="en-US" w:eastAsia="zh-CN"/>
        </w:rPr>
        <w:t>.▲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充气速度可按需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eastAsia="zh-CN"/>
        </w:rPr>
        <w:t>进行手动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调节。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设备内置充电电池，支持交流、直流双模式供电，可在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科室内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、户外等特殊场地移动使用，电池连续待机时长可达72小时及以上。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压力保压时长调节区间0秒- 15秒，工作间隔时长调节区间0秒-99秒。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配备血液回盈检测功能，检测模式分为全自动智能调节与人工手动调节两种形式。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11</w:t>
      </w:r>
      <w:r>
        <w:rPr>
          <w:rFonts w:hint="eastAsia"/>
          <w:b w:val="0"/>
          <w:bCs w:val="0"/>
          <w:color w:val="auto"/>
          <w:spacing w:val="0"/>
          <w:sz w:val="24"/>
          <w:szCs w:val="24"/>
          <w:lang w:val="en-US" w:eastAsia="zh-CN"/>
        </w:rPr>
        <w:t>.▲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单次治疗时长可在1分钟至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小时之间自由设置，支持长时间连续不间断治疗，时间显示可切换多种单位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" w:leftChars="0" w:right="0" w:rightChars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12.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具备单腔零压跳过实用功能，每一个腔体压力均可单独设置，各腔体之间压力差值可随意调整，压力调节最小步进不大于2mmHg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" w:leftChars="0" w:right="0" w:rightChars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13.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设备完成治疗启动后自动开启锁屏防护，可有效避免非专业人员误操作；锁屏功能可自主开关，开启后设备最短1分钟即可自动熄屏，操作界面实时展示治疗进度、当前压力、血液回盈检测标识。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" w:leftChars="0" w:right="0" w:rightChars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14</w:t>
      </w:r>
      <w:r>
        <w:rPr>
          <w:rFonts w:hint="eastAsia"/>
          <w:b w:val="0"/>
          <w:bCs w:val="0"/>
          <w:color w:val="auto"/>
          <w:spacing w:val="0"/>
          <w:sz w:val="24"/>
          <w:szCs w:val="24"/>
          <w:lang w:val="en-US" w:eastAsia="zh-CN"/>
        </w:rPr>
        <w:t>.▲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系统预设不少于30套专业治疗方案，包含循环压强治疗方案、DVT 防栓梯度压力治疗方案两大类。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" w:leftChars="0" w:right="0" w:rightChars="0" w:firstLine="56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15</w:t>
      </w:r>
      <w:r>
        <w:rPr>
          <w:rFonts w:hint="eastAsia"/>
          <w:b w:val="0"/>
          <w:bCs w:val="0"/>
          <w:color w:val="auto"/>
          <w:spacing w:val="0"/>
          <w:sz w:val="24"/>
          <w:szCs w:val="24"/>
          <w:lang w:val="en-US" w:eastAsia="zh-CN"/>
        </w:rPr>
        <w:t>.▲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可匹配使用的气囊种类共计20种及以上，包含腿部多腔、臂部、小腿、手脚单腔等多款气囊，区分重复使用型与一次性使用型，适配不同临床场景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" w:leftChars="0" w:right="0" w:rightChars="0" w:firstLine="56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16</w:t>
      </w:r>
      <w:r>
        <w:rPr>
          <w:rFonts w:hint="eastAsia"/>
          <w:b w:val="0"/>
          <w:bCs w:val="0"/>
          <w:color w:val="auto"/>
          <w:spacing w:val="0"/>
          <w:sz w:val="24"/>
          <w:szCs w:val="24"/>
          <w:lang w:val="en-US" w:eastAsia="zh-CN"/>
        </w:rPr>
        <w:t>.▲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</w:rPr>
        <w:t>设备可查看治疗评分等级以及患者 VTE 风险等级界面，外接专用物理工作站后可调取患者 VTE 风险数据，配套工作站具备独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28"/>
          <w:szCs w:val="28"/>
        </w:rPr>
        <w:t>立医疗器械注册证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0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3" w:hanging="843" w:hangingChars="3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pacing w:val="0"/>
          <w:kern w:val="2"/>
          <w:sz w:val="28"/>
          <w:szCs w:val="28"/>
          <w:vertAlign w:val="baseline"/>
          <w:lang w:val="en-US" w:eastAsia="zh-CN" w:bidi="ar-SA"/>
        </w:rPr>
        <w:t>说明：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28"/>
          <w:szCs w:val="28"/>
          <w:vertAlign w:val="baseline"/>
          <w:lang w:val="en-US" w:eastAsia="zh-CN" w:bidi="ar-SA"/>
        </w:rPr>
        <w:t>标“</w:t>
      </w:r>
      <w:r>
        <w:rPr>
          <w:rFonts w:hint="eastAsia"/>
          <w:b w:val="0"/>
          <w:bCs w:val="0"/>
          <w:color w:val="auto"/>
          <w:spacing w:val="0"/>
          <w:sz w:val="24"/>
          <w:szCs w:val="24"/>
          <w:lang w:val="en-US" w:eastAsia="zh-CN"/>
        </w:rPr>
        <w:t>▲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28"/>
          <w:szCs w:val="28"/>
          <w:vertAlign w:val="baseline"/>
          <w:lang w:val="en-US" w:eastAsia="zh-CN" w:bidi="ar-SA"/>
        </w:rPr>
        <w:t>”项为实质性响应指标要求，必须全部响应。若有一项带“</w:t>
      </w:r>
      <w:r>
        <w:rPr>
          <w:rFonts w:hint="eastAsia"/>
          <w:b w:val="0"/>
          <w:bCs w:val="0"/>
          <w:color w:val="auto"/>
          <w:spacing w:val="0"/>
          <w:sz w:val="24"/>
          <w:szCs w:val="24"/>
          <w:lang w:val="en-US" w:eastAsia="zh-CN"/>
        </w:rPr>
        <w:t>▲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28"/>
          <w:szCs w:val="28"/>
          <w:vertAlign w:val="baseline"/>
          <w:lang w:val="en-US" w:eastAsia="zh-CN" w:bidi="ar-SA"/>
        </w:rPr>
        <w:t>”的指标要求未响应或不满足，均视为非实质性响应谈判文件。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907" w:footer="164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E4C8E"/>
    <w:rsid w:val="007D118A"/>
    <w:rsid w:val="01A04BB1"/>
    <w:rsid w:val="056736ED"/>
    <w:rsid w:val="061D4FBE"/>
    <w:rsid w:val="07E27C4A"/>
    <w:rsid w:val="090C0F0E"/>
    <w:rsid w:val="091A13D1"/>
    <w:rsid w:val="0AF0797D"/>
    <w:rsid w:val="0CC7259C"/>
    <w:rsid w:val="0E387DF5"/>
    <w:rsid w:val="0F4864B9"/>
    <w:rsid w:val="0F990F46"/>
    <w:rsid w:val="11C3031A"/>
    <w:rsid w:val="12B00731"/>
    <w:rsid w:val="130B5A18"/>
    <w:rsid w:val="171B37CF"/>
    <w:rsid w:val="1E1E6E50"/>
    <w:rsid w:val="1F0643B7"/>
    <w:rsid w:val="1F4C66EE"/>
    <w:rsid w:val="1FB43CFD"/>
    <w:rsid w:val="20BC36A0"/>
    <w:rsid w:val="21C328F3"/>
    <w:rsid w:val="221E19D5"/>
    <w:rsid w:val="2278210B"/>
    <w:rsid w:val="24414239"/>
    <w:rsid w:val="2686745C"/>
    <w:rsid w:val="29E64F5B"/>
    <w:rsid w:val="29EC1EC7"/>
    <w:rsid w:val="2CC56491"/>
    <w:rsid w:val="2E50117F"/>
    <w:rsid w:val="2EB6282A"/>
    <w:rsid w:val="2FED3CD8"/>
    <w:rsid w:val="307250F4"/>
    <w:rsid w:val="30FA3DE2"/>
    <w:rsid w:val="31AA775C"/>
    <w:rsid w:val="33882472"/>
    <w:rsid w:val="34A02734"/>
    <w:rsid w:val="34B219B8"/>
    <w:rsid w:val="34F00E58"/>
    <w:rsid w:val="36B201AB"/>
    <w:rsid w:val="38233552"/>
    <w:rsid w:val="38F4757D"/>
    <w:rsid w:val="394173C9"/>
    <w:rsid w:val="3A502CFA"/>
    <w:rsid w:val="40A67D91"/>
    <w:rsid w:val="40DC73C3"/>
    <w:rsid w:val="413A1EF6"/>
    <w:rsid w:val="4356521C"/>
    <w:rsid w:val="45725736"/>
    <w:rsid w:val="47F26FB8"/>
    <w:rsid w:val="48073F85"/>
    <w:rsid w:val="481D1FDE"/>
    <w:rsid w:val="4B4F623E"/>
    <w:rsid w:val="4DB16C69"/>
    <w:rsid w:val="4EFD4602"/>
    <w:rsid w:val="5067436D"/>
    <w:rsid w:val="510244A6"/>
    <w:rsid w:val="51BA7BA5"/>
    <w:rsid w:val="53DE59A8"/>
    <w:rsid w:val="552C2BB0"/>
    <w:rsid w:val="56F07B2F"/>
    <w:rsid w:val="59957788"/>
    <w:rsid w:val="5A672305"/>
    <w:rsid w:val="5B4B6436"/>
    <w:rsid w:val="5F446894"/>
    <w:rsid w:val="60675B24"/>
    <w:rsid w:val="62A97202"/>
    <w:rsid w:val="64091BD4"/>
    <w:rsid w:val="64DA2FFA"/>
    <w:rsid w:val="64F15870"/>
    <w:rsid w:val="68725BBA"/>
    <w:rsid w:val="695F1F07"/>
    <w:rsid w:val="698A4620"/>
    <w:rsid w:val="6AD917A6"/>
    <w:rsid w:val="6B347157"/>
    <w:rsid w:val="6B722972"/>
    <w:rsid w:val="6D1D3B75"/>
    <w:rsid w:val="6D677CD6"/>
    <w:rsid w:val="6EBA6E02"/>
    <w:rsid w:val="6F257AA2"/>
    <w:rsid w:val="6FF07A46"/>
    <w:rsid w:val="70C56713"/>
    <w:rsid w:val="719903AB"/>
    <w:rsid w:val="71F35F8C"/>
    <w:rsid w:val="74B32DF9"/>
    <w:rsid w:val="74EB5301"/>
    <w:rsid w:val="75335FC5"/>
    <w:rsid w:val="762A335B"/>
    <w:rsid w:val="76F2417D"/>
    <w:rsid w:val="772D2CC3"/>
    <w:rsid w:val="790359EE"/>
    <w:rsid w:val="7C326819"/>
    <w:rsid w:val="7CCD01DD"/>
    <w:rsid w:val="7DF458C8"/>
    <w:rsid w:val="7DFE2E25"/>
    <w:rsid w:val="7E1B56DA"/>
    <w:rsid w:val="7F5C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ody Text"/>
    <w:basedOn w:val="1"/>
    <w:next w:val="1"/>
    <w:qFormat/>
    <w:uiPriority w:val="1"/>
    <w:rPr>
      <w:sz w:val="32"/>
      <w:szCs w:val="32"/>
    </w:rPr>
  </w:style>
  <w:style w:type="paragraph" w:styleId="7">
    <w:name w:val="Plain Text"/>
    <w:basedOn w:val="1"/>
    <w:next w:val="6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font51"/>
    <w:basedOn w:val="12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5">
    <w:name w:val="font31"/>
    <w:basedOn w:val="12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41"/>
    <w:basedOn w:val="12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1267</Words>
  <Characters>1402</Characters>
  <Lines>0</Lines>
  <Paragraphs>0</Paragraphs>
  <TotalTime>18</TotalTime>
  <ScaleCrop>false</ScaleCrop>
  <LinksUpToDate>false</LinksUpToDate>
  <CharactersWithSpaces>1411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2025-09-22T03:36:00Z</dcterms:created>
  <dc:creator>Administrator</dc:creator>
  <cp:lastModifiedBy>胡丽蓉</cp:lastModifiedBy>
  <cp:lastPrinted>2026-06-22T09:33:00Z</cp:lastPrinted>
  <dcterms:modified xsi:type="dcterms:W3CDTF">2026-06-23T00:49:07Z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eyJoZGlkIjoiNDdhOTI3NGYwOWZhNzg5NDQ2YzcwNjU4ODA5NWIyZDciLCJ1c2VySWQiOiIxNjM3Njg5NDc2In0=</vt:lpwstr>
  </property>
  <property fmtid="{D5CDD505-2E9C-101B-9397-08002B2CF9AE}" pid="4" name="ICV">
    <vt:lpwstr>196E6EA5F96742CE94601AEA7425C250_13</vt:lpwstr>
  </property>
</Properties>
</file>