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 w:eastAsiaTheme="majorEastAsia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依据是农业农村部公告 第250号《食品动物中禁止使用的药品及其他化合物清单》，GB 31650.1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2022《食品安全国家标准 食品中41种兽药最大残留限量》，GB 31650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2019《食品安全国家标准 食品中兽药最大残留限量》。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氯霉素、克伦特罗、莱克多巴胺、沙丁胺醇、呋喃唑酮代谢物、呋喃西林代谢物、呋喃它酮代谢物、氧氟沙星、恩诺沙星、沙拉沙星、磺胺类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总量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、甲氧苄啶、多西环素、土霉素/金霉素/四环素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组合含量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br w:type="textWrapping"/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依据是GB 2762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2022《食品安全国家标准 食品中污染物限量》，GB 2757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2012《食品安全国家标准 蒸馏酒及其配制酒》，GB 2760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2024《食品安全国家标准 食品添加剂使用标准》。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楷体_GBK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eastAsia="方正楷体_GBK" w:cs="Times New Roman"/>
          <w:b/>
          <w:bCs/>
          <w:sz w:val="32"/>
          <w:szCs w:val="32"/>
          <w:lang w:val="en-US" w:eastAsia="zh-CN"/>
        </w:rPr>
        <w:t>）</w:t>
      </w:r>
      <w:bookmarkStart w:id="0" w:name="_GoBack"/>
      <w:bookmarkEnd w:id="0"/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铅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以Pb计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、甲醇、糖精钠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以糖精计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、甜蜜素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以环己基氨基磺酸计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、三氯蔗糖、纽甜。</w:t>
      </w:r>
    </w:p>
    <w:sectPr>
      <w:footerReference r:id="rId3" w:type="default"/>
      <w:type w:val="continuous"/>
      <w:pgSz w:w="11906" w:h="16838"/>
      <w:pgMar w:top="2098" w:right="1474" w:bottom="1984" w:left="1587" w:header="907" w:footer="1644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yNzgyYzUzM2Q5ZDQyZjExMWM3MDQzMGM4ODFjMjcifQ=="/>
  </w:docVars>
  <w:rsids>
    <w:rsidRoot w:val="3AF47153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D552B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1C83995"/>
    <w:rsid w:val="065601ED"/>
    <w:rsid w:val="074F67A3"/>
    <w:rsid w:val="086216F7"/>
    <w:rsid w:val="0B0E30C9"/>
    <w:rsid w:val="0C7071A6"/>
    <w:rsid w:val="0C8B33A0"/>
    <w:rsid w:val="10871BD6"/>
    <w:rsid w:val="16493B4C"/>
    <w:rsid w:val="18BB6DEF"/>
    <w:rsid w:val="191B5EC6"/>
    <w:rsid w:val="1C25186E"/>
    <w:rsid w:val="1E252CB4"/>
    <w:rsid w:val="1F754098"/>
    <w:rsid w:val="214F1E65"/>
    <w:rsid w:val="2539440E"/>
    <w:rsid w:val="2B30012B"/>
    <w:rsid w:val="2B9F4536"/>
    <w:rsid w:val="2CF552B4"/>
    <w:rsid w:val="2D6B35BA"/>
    <w:rsid w:val="2D8E7CF0"/>
    <w:rsid w:val="31AA57D8"/>
    <w:rsid w:val="327D7493"/>
    <w:rsid w:val="339E7303"/>
    <w:rsid w:val="35B442F8"/>
    <w:rsid w:val="37AA28B1"/>
    <w:rsid w:val="38003B6C"/>
    <w:rsid w:val="380A073B"/>
    <w:rsid w:val="381432FF"/>
    <w:rsid w:val="395976F9"/>
    <w:rsid w:val="39943F30"/>
    <w:rsid w:val="3AF47153"/>
    <w:rsid w:val="3C5542AE"/>
    <w:rsid w:val="3D2A4005"/>
    <w:rsid w:val="413526FC"/>
    <w:rsid w:val="42D544BD"/>
    <w:rsid w:val="4680085C"/>
    <w:rsid w:val="46C42E85"/>
    <w:rsid w:val="4FC14E92"/>
    <w:rsid w:val="539B55DE"/>
    <w:rsid w:val="54634F1C"/>
    <w:rsid w:val="55914711"/>
    <w:rsid w:val="568C0DA2"/>
    <w:rsid w:val="569F0442"/>
    <w:rsid w:val="56F30534"/>
    <w:rsid w:val="5B974394"/>
    <w:rsid w:val="5DB63C2A"/>
    <w:rsid w:val="5EBD1AC7"/>
    <w:rsid w:val="60FB320B"/>
    <w:rsid w:val="6133247F"/>
    <w:rsid w:val="65C452BF"/>
    <w:rsid w:val="68DB3E8B"/>
    <w:rsid w:val="694F7894"/>
    <w:rsid w:val="6A5570D7"/>
    <w:rsid w:val="6A85732F"/>
    <w:rsid w:val="6E010FB3"/>
    <w:rsid w:val="6FBA6BC5"/>
    <w:rsid w:val="721C7DF8"/>
    <w:rsid w:val="73264794"/>
    <w:rsid w:val="7329106A"/>
    <w:rsid w:val="741F068D"/>
    <w:rsid w:val="77554356"/>
    <w:rsid w:val="7D677BF3"/>
    <w:rsid w:val="7ECDC556"/>
    <w:rsid w:val="7FD61B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qFormat/>
    <w:uiPriority w:val="0"/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脚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apple-converted-space"/>
    <w:basedOn w:val="8"/>
    <w:qFormat/>
    <w:uiPriority w:val="0"/>
  </w:style>
  <w:style w:type="character" w:customStyle="1" w:styleId="18">
    <w:name w:val="highlight"/>
    <w:basedOn w:val="8"/>
    <w:qFormat/>
    <w:uiPriority w:val="0"/>
  </w:style>
  <w:style w:type="character" w:customStyle="1" w:styleId="19">
    <w:name w:val="标题 3 Char"/>
    <w:basedOn w:val="8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0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</Words>
  <Characters>125</Characters>
  <Lines>31</Lines>
  <Paragraphs>8</Paragraphs>
  <TotalTime>7</TotalTime>
  <ScaleCrop>false</ScaleCrop>
  <LinksUpToDate>false</LinksUpToDate>
  <CharactersWithSpaces>130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2024-08-30T14:32:00Z</dcterms:created>
  <dc:creator>Administrator</dc:creator>
  <cp:lastModifiedBy>收发文</cp:lastModifiedBy>
  <dcterms:modified xsi:type="dcterms:W3CDTF">2026-05-14T09:49:48Z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97BF2057F43E4A5A94626E73E7B17E61_11</vt:lpwstr>
  </property>
</Properties>
</file>