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听证会申请表</w:t>
      </w:r>
    </w:p>
    <w:tbl>
      <w:tblPr>
        <w:tblStyle w:val="7"/>
        <w:tblpPr w:leftFromText="180" w:rightFromText="180" w:vertAnchor="text" w:horzAnchor="margin" w:tblpY="4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77"/>
        <w:gridCol w:w="1346"/>
        <w:gridCol w:w="1507"/>
        <w:gridCol w:w="1513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529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9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458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459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职业</w:t>
            </w:r>
          </w:p>
        </w:tc>
        <w:tc>
          <w:tcPr>
            <w:tcW w:w="1529" w:type="dxa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648" w:type="dxa"/>
            <w:gridSpan w:val="5"/>
            <w:vAlign w:val="center"/>
          </w:tcPr>
          <w:p>
            <w:pPr>
              <w:spacing w:line="0" w:lineRule="atLeast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7648" w:type="dxa"/>
            <w:gridSpan w:val="5"/>
            <w:vAlign w:val="center"/>
          </w:tcPr>
          <w:p>
            <w:pPr>
              <w:spacing w:line="0" w:lineRule="atLeast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申请陈</w:t>
            </w:r>
          </w:p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述意见</w:t>
            </w:r>
          </w:p>
        </w:tc>
        <w:tc>
          <w:tcPr>
            <w:tcW w:w="7648" w:type="dxa"/>
            <w:gridSpan w:val="5"/>
            <w:vAlign w:val="center"/>
          </w:tcPr>
          <w:p>
            <w:pPr>
              <w:spacing w:line="0" w:lineRule="atLeast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174" w:type="dxa"/>
            <w:gridSpan w:val="6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 xml:space="preserve">                </w:t>
            </w:r>
          </w:p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 xml:space="preserve">                 申请人签字：</w:t>
            </w:r>
          </w:p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听证机</w:t>
            </w:r>
          </w:p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关意见</w:t>
            </w:r>
          </w:p>
        </w:tc>
        <w:tc>
          <w:tcPr>
            <w:tcW w:w="7648" w:type="dxa"/>
            <w:gridSpan w:val="5"/>
          </w:tcPr>
          <w:p>
            <w:pPr>
              <w:spacing w:line="0" w:lineRule="atLeast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 xml:space="preserve"> 负责人签字（盖章）：</w:t>
            </w:r>
          </w:p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注意事项</w:t>
            </w:r>
          </w:p>
        </w:tc>
        <w:tc>
          <w:tcPr>
            <w:tcW w:w="7648" w:type="dxa"/>
            <w:gridSpan w:val="5"/>
          </w:tcPr>
          <w:p>
            <w:pPr>
              <w:spacing w:line="400" w:lineRule="exact"/>
              <w:jc w:val="left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1.听证会代表一旦被确定，本人应当按时参加听证会。</w:t>
            </w:r>
          </w:p>
          <w:p>
            <w:pPr>
              <w:spacing w:line="400" w:lineRule="exact"/>
              <w:jc w:val="left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2.听证会代表应当遵守听证会会场纪律。</w:t>
            </w:r>
          </w:p>
          <w:p>
            <w:pPr>
              <w:spacing w:line="400" w:lineRule="exact"/>
              <w:jc w:val="left"/>
              <w:rPr>
                <w:rFonts w:ascii="方正仿宋" w:hAnsi="方正小标宋简体" w:eastAsia="方正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方正仿宋" w:hAnsi="方正小标宋简体" w:eastAsia="方正仿宋" w:cs="方正小标宋简体"/>
                <w:kern w:val="0"/>
                <w:sz w:val="32"/>
                <w:szCs w:val="32"/>
              </w:rPr>
              <w:t>3.听证会代表发言、陈述、质证及辩论须经听证会主持人同意。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600" w:lineRule="exact"/>
        <w:ind w:right="640"/>
        <w:rPr>
          <w:rFonts w:ascii="Times New Roman" w:hAnsi="Times New Roman" w:eastAsia="微软雅黑" w:cs="Times New Roman"/>
          <w:color w:val="333333"/>
          <w:sz w:val="22"/>
          <w:szCs w:val="22"/>
        </w:rPr>
      </w:pPr>
    </w:p>
    <w:sectPr>
      <w:footerReference r:id="rId3" w:type="default"/>
      <w:pgSz w:w="11906" w:h="16838"/>
      <w:pgMar w:top="1247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732574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ED7"/>
    <w:rsid w:val="000560FD"/>
    <w:rsid w:val="0008379D"/>
    <w:rsid w:val="000D38EA"/>
    <w:rsid w:val="0014390E"/>
    <w:rsid w:val="0017760B"/>
    <w:rsid w:val="0019784D"/>
    <w:rsid w:val="001A570B"/>
    <w:rsid w:val="001B7ACA"/>
    <w:rsid w:val="0022480F"/>
    <w:rsid w:val="00282706"/>
    <w:rsid w:val="00285FA7"/>
    <w:rsid w:val="002B18C6"/>
    <w:rsid w:val="00315AC9"/>
    <w:rsid w:val="003263B0"/>
    <w:rsid w:val="003861B1"/>
    <w:rsid w:val="00416C96"/>
    <w:rsid w:val="004546DB"/>
    <w:rsid w:val="00460E60"/>
    <w:rsid w:val="004860B8"/>
    <w:rsid w:val="00524C2A"/>
    <w:rsid w:val="00551CFC"/>
    <w:rsid w:val="00554587"/>
    <w:rsid w:val="0058349D"/>
    <w:rsid w:val="005B0E60"/>
    <w:rsid w:val="005C57CE"/>
    <w:rsid w:val="0065194B"/>
    <w:rsid w:val="00691245"/>
    <w:rsid w:val="006D773B"/>
    <w:rsid w:val="00764EB0"/>
    <w:rsid w:val="007D21D6"/>
    <w:rsid w:val="00807106"/>
    <w:rsid w:val="0084180E"/>
    <w:rsid w:val="00892080"/>
    <w:rsid w:val="008D29F1"/>
    <w:rsid w:val="008D2D3B"/>
    <w:rsid w:val="008E6FEC"/>
    <w:rsid w:val="0091790F"/>
    <w:rsid w:val="009371A6"/>
    <w:rsid w:val="00953A35"/>
    <w:rsid w:val="00976E5A"/>
    <w:rsid w:val="009F6254"/>
    <w:rsid w:val="00A1483B"/>
    <w:rsid w:val="00A6546A"/>
    <w:rsid w:val="00AD2ED7"/>
    <w:rsid w:val="00B466E2"/>
    <w:rsid w:val="00C10388"/>
    <w:rsid w:val="00C6726F"/>
    <w:rsid w:val="00CD090A"/>
    <w:rsid w:val="00D152CA"/>
    <w:rsid w:val="00D87644"/>
    <w:rsid w:val="00DD308A"/>
    <w:rsid w:val="00E06442"/>
    <w:rsid w:val="00E70608"/>
    <w:rsid w:val="00E764A7"/>
    <w:rsid w:val="00E9662C"/>
    <w:rsid w:val="00EA5B99"/>
    <w:rsid w:val="00ED011B"/>
    <w:rsid w:val="00F6657F"/>
    <w:rsid w:val="00FA1A58"/>
    <w:rsid w:val="00FE3BC5"/>
    <w:rsid w:val="B2F703B0"/>
    <w:rsid w:val="BF4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144</Words>
  <Characters>823</Characters>
  <Lines>6</Lines>
  <Paragraphs>1</Paragraphs>
  <TotalTime>287</TotalTime>
  <ScaleCrop>false</ScaleCrop>
  <LinksUpToDate>false</LinksUpToDate>
  <CharactersWithSpaces>966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2022-11-28T23:02:00Z</dcterms:created>
  <dc:creator>微软用户</dc:creator>
  <cp:lastModifiedBy>user</cp:lastModifiedBy>
  <cp:lastPrinted>2026-03-13T22:29:00Z</cp:lastPrinted>
  <dcterms:modified xsi:type="dcterms:W3CDTF">2026-03-19T11:04:23Z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9CF8A16E367DB7738C67BB69C254B098</vt:lpwstr>
  </property>
</Properties>
</file>