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5019" w14:textId="77777777" w:rsidR="002406E4" w:rsidRDefault="002406E4" w:rsidP="002406E4">
      <w:pPr>
        <w:autoSpaceDE w:val="0"/>
        <w:spacing w:line="600" w:lineRule="exact"/>
        <w:rPr>
          <w:rFonts w:eastAsia="仿宋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</w:p>
    <w:p w14:paraId="43FDC1A6" w14:textId="77777777" w:rsidR="002406E4" w:rsidRDefault="002406E4" w:rsidP="002406E4">
      <w:pPr>
        <w:widowControl/>
        <w:autoSpaceDE w:val="0"/>
        <w:spacing w:line="0" w:lineRule="atLeast"/>
        <w:jc w:val="center"/>
        <w:outlineLvl w:val="1"/>
        <w:rPr>
          <w:rFonts w:eastAsia="方正小标宋_GBK"/>
          <w:bCs/>
          <w:color w:val="000000"/>
          <w:sz w:val="32"/>
          <w:szCs w:val="32"/>
        </w:rPr>
      </w:pPr>
      <w:r>
        <w:rPr>
          <w:rFonts w:eastAsia="方正小标宋_GBK"/>
          <w:bCs/>
          <w:color w:val="000000"/>
          <w:sz w:val="32"/>
          <w:szCs w:val="32"/>
        </w:rPr>
        <w:t xml:space="preserve"> </w:t>
      </w:r>
    </w:p>
    <w:p w14:paraId="78FACCBA" w14:textId="77777777" w:rsidR="002406E4" w:rsidRDefault="002406E4" w:rsidP="002406E4">
      <w:pPr>
        <w:widowControl/>
        <w:autoSpaceDE w:val="0"/>
        <w:spacing w:line="0" w:lineRule="atLeast"/>
        <w:jc w:val="center"/>
        <w:outlineLvl w:val="1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/>
          <w:bCs/>
          <w:color w:val="000000"/>
          <w:sz w:val="44"/>
          <w:szCs w:val="44"/>
        </w:rPr>
        <w:t>承诺函</w:t>
      </w:r>
    </w:p>
    <w:p w14:paraId="488CEA17" w14:textId="77777777" w:rsidR="002406E4" w:rsidRDefault="002406E4" w:rsidP="002406E4">
      <w:pPr>
        <w:widowControl/>
        <w:autoSpaceDE w:val="0"/>
        <w:spacing w:line="560" w:lineRule="exact"/>
        <w:jc w:val="center"/>
        <w:outlineLvl w:val="1"/>
        <w:rPr>
          <w:rFonts w:eastAsia="方正仿宋_GBK"/>
          <w:b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 xml:space="preserve"> </w:t>
      </w:r>
    </w:p>
    <w:p w14:paraId="60FD4B32" w14:textId="77777777" w:rsidR="002406E4" w:rsidRDefault="002406E4" w:rsidP="002406E4">
      <w:pPr>
        <w:widowControl/>
        <w:autoSpaceDE w:val="0"/>
        <w:spacing w:line="560" w:lineRule="exact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四川攀枝花格里坪特色产业园区管理委员会：</w:t>
      </w:r>
    </w:p>
    <w:p w14:paraId="703AAB02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我单位作为本次采购项目的供应商，根据采购公告要求，现郑重承诺：</w:t>
      </w:r>
    </w:p>
    <w:p w14:paraId="15BF5082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一、具备《中华人民共和国政府采购法》第二十二条第一款和本项目规定的条件：</w:t>
      </w:r>
    </w:p>
    <w:p w14:paraId="67804A8A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（一）具有独立承担民事责任的能力；</w:t>
      </w:r>
    </w:p>
    <w:p w14:paraId="3FB87CA1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（二）具有良好的商业信誉和健全的财务会计制度；</w:t>
      </w:r>
    </w:p>
    <w:p w14:paraId="239206EE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（三）具有履行合同所必需的设备和专业技术能力；</w:t>
      </w:r>
    </w:p>
    <w:p w14:paraId="34209527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（四）有依法缴纳税收和社会保障资金的良好记录；</w:t>
      </w:r>
    </w:p>
    <w:p w14:paraId="6106D7F3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（五）参加政府采购活动前三年内，在经营活动中没有重大违法记录；</w:t>
      </w:r>
    </w:p>
    <w:p w14:paraId="5E977CDD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（六）法律、行政法规规定的其他条件；</w:t>
      </w:r>
    </w:p>
    <w:p w14:paraId="749E003A" w14:textId="77777777" w:rsidR="002406E4" w:rsidRDefault="002406E4" w:rsidP="002406E4">
      <w:pPr>
        <w:widowControl/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（七）根据采购项目提出的特殊条件。</w:t>
      </w:r>
    </w:p>
    <w:p w14:paraId="6C7B9805" w14:textId="77777777" w:rsidR="002406E4" w:rsidRDefault="002406E4" w:rsidP="002406E4">
      <w:pPr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二、截至响应文件递交截止日未被列入失信被执行人、重大税收违法案件当事人名单、政府采购严重违法失信行为记录名单。</w:t>
      </w:r>
    </w:p>
    <w:p w14:paraId="5C83E7D5" w14:textId="77777777" w:rsidR="002406E4" w:rsidRDefault="002406E4" w:rsidP="002406E4">
      <w:pPr>
        <w:autoSpaceDE w:val="0"/>
        <w:spacing w:line="560" w:lineRule="exact"/>
        <w:ind w:firstLineChars="200" w:firstLine="640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本单位对上述承诺的内容事项真实性负责。如经查实上述承诺存在弄虚作假，我单位愿意承担通过提供虚假材料谋取成交的法律责任。</w:t>
      </w:r>
    </w:p>
    <w:p w14:paraId="4B61C57F" w14:textId="77777777" w:rsidR="002406E4" w:rsidRDefault="002406E4" w:rsidP="002406E4">
      <w:pPr>
        <w:autoSpaceDE w:val="0"/>
        <w:spacing w:line="560" w:lineRule="exact"/>
        <w:ind w:firstLineChars="196" w:firstLine="627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 w14:paraId="00E2814B" w14:textId="77777777" w:rsidR="002406E4" w:rsidRDefault="002406E4" w:rsidP="002406E4">
      <w:pPr>
        <w:widowControl/>
        <w:autoSpaceDE w:val="0"/>
        <w:spacing w:line="560" w:lineRule="exact"/>
        <w:ind w:firstLineChars="196" w:firstLine="627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lastRenderedPageBreak/>
        <w:t>供应商名称：</w:t>
      </w:r>
      <w:r>
        <w:rPr>
          <w:rFonts w:eastAsia="方正仿宋_GBK"/>
          <w:color w:val="000000"/>
          <w:sz w:val="32"/>
          <w:szCs w:val="32"/>
        </w:rPr>
        <w:t>XXXX</w:t>
      </w:r>
      <w:r>
        <w:rPr>
          <w:rFonts w:ascii="方正仿宋_GBK" w:eastAsia="方正仿宋_GBK"/>
          <w:color w:val="000000"/>
          <w:sz w:val="32"/>
          <w:szCs w:val="32"/>
        </w:rPr>
        <w:t>（单位公章）</w:t>
      </w:r>
    </w:p>
    <w:p w14:paraId="0C86B9CB" w14:textId="77777777" w:rsidR="002406E4" w:rsidRDefault="002406E4" w:rsidP="002406E4">
      <w:pPr>
        <w:widowControl/>
        <w:autoSpaceDE w:val="0"/>
        <w:spacing w:line="560" w:lineRule="exact"/>
        <w:ind w:firstLineChars="196" w:firstLine="627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法定代表人</w:t>
      </w:r>
      <w:r>
        <w:rPr>
          <w:rFonts w:eastAsia="方正仿宋_GBK"/>
          <w:color w:val="000000"/>
          <w:sz w:val="32"/>
          <w:szCs w:val="32"/>
        </w:rPr>
        <w:t>/</w:t>
      </w:r>
      <w:r>
        <w:rPr>
          <w:rFonts w:ascii="方正仿宋_GBK" w:eastAsia="方正仿宋_GBK"/>
          <w:color w:val="000000"/>
          <w:sz w:val="32"/>
          <w:szCs w:val="32"/>
        </w:rPr>
        <w:t>单位负责人或授权代表（签字或加盖个人印章）：</w:t>
      </w:r>
      <w:r>
        <w:rPr>
          <w:rFonts w:eastAsia="方正仿宋_GBK"/>
          <w:color w:val="000000"/>
          <w:sz w:val="32"/>
          <w:szCs w:val="32"/>
        </w:rPr>
        <w:t>XXXX</w:t>
      </w:r>
    </w:p>
    <w:p w14:paraId="27926648" w14:textId="77777777" w:rsidR="002406E4" w:rsidRDefault="002406E4" w:rsidP="002406E4">
      <w:pPr>
        <w:widowControl/>
        <w:autoSpaceDE w:val="0"/>
        <w:spacing w:line="560" w:lineRule="exact"/>
        <w:ind w:firstLineChars="896" w:firstLine="2867"/>
        <w:jc w:val="lef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</w:t>
      </w:r>
    </w:p>
    <w:p w14:paraId="366AACB7" w14:textId="77777777" w:rsidR="002406E4" w:rsidRDefault="002406E4" w:rsidP="002406E4">
      <w:pPr>
        <w:widowControl/>
        <w:autoSpaceDE w:val="0"/>
        <w:spacing w:line="560" w:lineRule="exact"/>
        <w:jc w:val="right"/>
        <w:outlineLvl w:val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ascii="方正仿宋_GBK" w:eastAsia="方正仿宋_GBK"/>
          <w:color w:val="000000"/>
          <w:sz w:val="32"/>
          <w:szCs w:val="32"/>
        </w:rPr>
        <w:t>期：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ascii="方正仿宋_GBK"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ascii="方正仿宋_GBK" w:eastAsia="方正仿宋_GBK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ascii="方正仿宋_GBK" w:eastAsia="方正仿宋_GBK"/>
          <w:color w:val="000000"/>
          <w:sz w:val="32"/>
          <w:szCs w:val="32"/>
        </w:rPr>
        <w:t>日</w:t>
      </w:r>
    </w:p>
    <w:p w14:paraId="3570AE6D" w14:textId="77777777" w:rsidR="002406E4" w:rsidRDefault="002406E4" w:rsidP="002406E4">
      <w:pPr>
        <w:pStyle w:val="Style5"/>
        <w:autoSpaceDE w:val="0"/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3938979A" w14:textId="77777777" w:rsidR="001C2869" w:rsidRPr="002406E4" w:rsidRDefault="001C2869"/>
    <w:sectPr w:rsidR="001C2869" w:rsidRPr="0024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57FB" w14:textId="77777777" w:rsidR="00B0711E" w:rsidRDefault="00B0711E" w:rsidP="002406E4">
      <w:r>
        <w:separator/>
      </w:r>
    </w:p>
  </w:endnote>
  <w:endnote w:type="continuationSeparator" w:id="0">
    <w:p w14:paraId="33B22D29" w14:textId="77777777" w:rsidR="00B0711E" w:rsidRDefault="00B0711E" w:rsidP="0024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4AFD" w14:textId="77777777" w:rsidR="00B0711E" w:rsidRDefault="00B0711E" w:rsidP="002406E4">
      <w:r>
        <w:separator/>
      </w:r>
    </w:p>
  </w:footnote>
  <w:footnote w:type="continuationSeparator" w:id="0">
    <w:p w14:paraId="2766F440" w14:textId="77777777" w:rsidR="00B0711E" w:rsidRDefault="00B0711E" w:rsidP="0024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69"/>
    <w:rsid w:val="001C2869"/>
    <w:rsid w:val="002406E4"/>
    <w:rsid w:val="00B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C3BD3-F6A8-4DCA-B970-603A8338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406E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6E4"/>
    <w:rPr>
      <w:sz w:val="18"/>
      <w:szCs w:val="18"/>
    </w:rPr>
  </w:style>
  <w:style w:type="paragraph" w:customStyle="1" w:styleId="Style5">
    <w:name w:val="_Style 5"/>
    <w:basedOn w:val="a"/>
    <w:rsid w:val="002406E4"/>
    <w:pPr>
      <w:spacing w:line="360" w:lineRule="auto"/>
      <w:ind w:firstLineChars="200" w:firstLine="200"/>
    </w:pPr>
    <w:rPr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2406E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园区收发文</dc:creator>
  <cp:keywords/>
  <dc:description/>
  <cp:lastModifiedBy>园区收发文</cp:lastModifiedBy>
  <cp:revision>2</cp:revision>
  <dcterms:created xsi:type="dcterms:W3CDTF">2025-09-05T09:04:00Z</dcterms:created>
  <dcterms:modified xsi:type="dcterms:W3CDTF">2025-09-05T09:04:00Z</dcterms:modified>
</cp:coreProperties>
</file>