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76B20">
      <w:pPr>
        <w:spacing w:before="110" w:line="218" w:lineRule="auto"/>
        <w:ind w:left="4228"/>
        <w:outlineLvl w:val="0"/>
        <w:rPr>
          <w:rFonts w:hint="eastAsia" w:ascii="Times New Roman" w:hAnsi="Times New Roman" w:eastAsia="宋体" w:cs="Times New Roman"/>
          <w:sz w:val="43"/>
          <w:szCs w:val="43"/>
          <w:lang w:eastAsia="zh-CN"/>
        </w:rPr>
      </w:pPr>
      <w:r>
        <w:rPr>
          <w:rFonts w:hint="eastAsia" w:ascii="Times New Roman" w:hAnsi="Times New Roman" w:cs="Times New Roman"/>
          <w:b/>
          <w:bCs/>
          <w:spacing w:val="4"/>
          <w:sz w:val="43"/>
          <w:szCs w:val="43"/>
          <w:lang w:eastAsia="zh-CN"/>
        </w:rPr>
        <w:t>西区</w:t>
      </w:r>
      <w:r>
        <w:rPr>
          <w:rFonts w:hint="default" w:ascii="Times New Roman" w:hAnsi="Times New Roman" w:eastAsia="宋体" w:cs="Times New Roman"/>
          <w:b/>
          <w:bCs/>
          <w:spacing w:val="4"/>
          <w:sz w:val="43"/>
          <w:szCs w:val="43"/>
        </w:rPr>
        <w:t>非煤矿山安全风险</w:t>
      </w:r>
      <w:r>
        <w:rPr>
          <w:rFonts w:hint="eastAsia" w:ascii="Times New Roman" w:hAnsi="Times New Roman" w:cs="Times New Roman"/>
          <w:b/>
          <w:bCs/>
          <w:spacing w:val="4"/>
          <w:sz w:val="43"/>
          <w:szCs w:val="43"/>
          <w:lang w:eastAsia="zh-CN"/>
        </w:rPr>
        <w:t>分级公示</w:t>
      </w:r>
    </w:p>
    <w:p w14:paraId="5BB69050">
      <w:pPr>
        <w:pStyle w:val="5"/>
        <w:spacing w:before="254" w:line="214" w:lineRule="auto"/>
        <w:ind w:left="0" w:leftChars="0" w:firstLine="60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0" w:name="_GoBack"/>
      <w:bookmarkEnd w:id="0"/>
    </w:p>
    <w:p w14:paraId="550E9482">
      <w:pPr>
        <w:spacing w:line="46" w:lineRule="exact"/>
        <w:rPr>
          <w:rFonts w:hint="default" w:ascii="Times New Roman" w:hAnsi="Times New Roman" w:cs="Times New Roman"/>
        </w:rPr>
      </w:pPr>
    </w:p>
    <w:tbl>
      <w:tblPr>
        <w:tblStyle w:val="19"/>
        <w:tblW w:w="137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38"/>
        <w:gridCol w:w="1588"/>
        <w:gridCol w:w="1164"/>
        <w:gridCol w:w="692"/>
        <w:gridCol w:w="681"/>
        <w:gridCol w:w="1154"/>
        <w:gridCol w:w="715"/>
        <w:gridCol w:w="1788"/>
        <w:gridCol w:w="1987"/>
        <w:gridCol w:w="1000"/>
        <w:gridCol w:w="1095"/>
      </w:tblGrid>
      <w:tr w14:paraId="39788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10" w:type="dxa"/>
            <w:vAlign w:val="top"/>
          </w:tcPr>
          <w:p w14:paraId="32DF3DBF">
            <w:pPr>
              <w:spacing w:line="36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89B152D">
            <w:pPr>
              <w:spacing w:before="78" w:line="219" w:lineRule="auto"/>
              <w:ind w:left="96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38" w:type="dxa"/>
            <w:vAlign w:val="top"/>
          </w:tcPr>
          <w:p w14:paraId="6564AC26">
            <w:pPr>
              <w:spacing w:line="36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EBACC08">
            <w:pPr>
              <w:spacing w:before="78" w:line="219" w:lineRule="auto"/>
              <w:ind w:left="122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所在</w:t>
            </w: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  <w:lang w:eastAsia="zh-CN"/>
              </w:rPr>
              <w:t>县（区）</w:t>
            </w:r>
          </w:p>
        </w:tc>
        <w:tc>
          <w:tcPr>
            <w:tcW w:w="1588" w:type="dxa"/>
            <w:vAlign w:val="top"/>
          </w:tcPr>
          <w:p w14:paraId="6691C8C4">
            <w:pPr>
              <w:spacing w:before="268" w:line="263" w:lineRule="auto"/>
              <w:ind w:left="326" w:right="74" w:hanging="247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企业独立生产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</w:rPr>
              <w:t>系统名称</w:t>
            </w:r>
          </w:p>
        </w:tc>
        <w:tc>
          <w:tcPr>
            <w:tcW w:w="1164" w:type="dxa"/>
            <w:vAlign w:val="top"/>
          </w:tcPr>
          <w:p w14:paraId="3918F64D">
            <w:pPr>
              <w:spacing w:line="36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24969B5">
            <w:pPr>
              <w:spacing w:before="78" w:line="217" w:lineRule="auto"/>
              <w:ind w:left="111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</w:rPr>
              <w:t>经济类型</w:t>
            </w:r>
          </w:p>
        </w:tc>
        <w:tc>
          <w:tcPr>
            <w:tcW w:w="692" w:type="dxa"/>
            <w:vAlign w:val="top"/>
          </w:tcPr>
          <w:p w14:paraId="0B77DD2A">
            <w:pPr>
              <w:spacing w:before="268" w:line="263" w:lineRule="auto"/>
              <w:ind w:left="110" w:right="103" w:firstLine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4"/>
                <w:szCs w:val="24"/>
              </w:rPr>
              <w:t>开采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</w:rPr>
              <w:t>矿种</w:t>
            </w:r>
          </w:p>
        </w:tc>
        <w:tc>
          <w:tcPr>
            <w:tcW w:w="681" w:type="dxa"/>
            <w:vAlign w:val="top"/>
          </w:tcPr>
          <w:p w14:paraId="569EF5CB">
            <w:pPr>
              <w:spacing w:before="268" w:line="264" w:lineRule="auto"/>
              <w:ind w:left="108" w:right="98" w:hanging="1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</w:rPr>
              <w:t>生产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7"/>
                <w:sz w:val="24"/>
                <w:szCs w:val="24"/>
              </w:rPr>
              <w:t>状态</w:t>
            </w:r>
          </w:p>
        </w:tc>
        <w:tc>
          <w:tcPr>
            <w:tcW w:w="1154" w:type="dxa"/>
            <w:vAlign w:val="top"/>
          </w:tcPr>
          <w:p w14:paraId="672ABD41">
            <w:pPr>
              <w:spacing w:before="268" w:line="263" w:lineRule="auto"/>
              <w:ind w:left="354" w:right="93" w:hanging="248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生产系统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0"/>
                <w:sz w:val="24"/>
                <w:szCs w:val="24"/>
              </w:rPr>
              <w:t>类别</w:t>
            </w:r>
          </w:p>
        </w:tc>
        <w:tc>
          <w:tcPr>
            <w:tcW w:w="715" w:type="dxa"/>
            <w:vAlign w:val="top"/>
          </w:tcPr>
          <w:p w14:paraId="1B10758A">
            <w:pPr>
              <w:spacing w:before="268" w:line="264" w:lineRule="auto"/>
              <w:ind w:left="125" w:right="114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</w:rPr>
              <w:t>生产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</w:rPr>
              <w:t>规模</w:t>
            </w:r>
          </w:p>
        </w:tc>
        <w:tc>
          <w:tcPr>
            <w:tcW w:w="1788" w:type="dxa"/>
            <w:vAlign w:val="top"/>
          </w:tcPr>
          <w:p w14:paraId="2A455DDF">
            <w:pPr>
              <w:spacing w:before="88" w:line="218" w:lineRule="auto"/>
              <w:ind w:left="7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安全生产许可证</w:t>
            </w:r>
          </w:p>
          <w:p w14:paraId="37E0B12C">
            <w:pPr>
              <w:spacing w:before="76" w:line="218" w:lineRule="auto"/>
              <w:ind w:left="63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证号或设计批复</w:t>
            </w:r>
          </w:p>
          <w:p w14:paraId="69D098FE">
            <w:pPr>
              <w:spacing w:before="76" w:line="208" w:lineRule="auto"/>
              <w:ind w:left="666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文号</w:t>
            </w:r>
          </w:p>
        </w:tc>
        <w:tc>
          <w:tcPr>
            <w:tcW w:w="1987" w:type="dxa"/>
            <w:vAlign w:val="top"/>
          </w:tcPr>
          <w:p w14:paraId="7196126D">
            <w:pPr>
              <w:spacing w:before="268" w:line="263" w:lineRule="auto"/>
              <w:ind w:left="43" w:right="30" w:firstLine="7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安全生产许可证有</w:t>
            </w:r>
            <w:r>
              <w:rPr>
                <w:rFonts w:hint="default" w:ascii="Times New Roman" w:hAnsi="Times New Roman" w:eastAsia="黑体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效期或批准建设期</w:t>
            </w:r>
          </w:p>
        </w:tc>
        <w:tc>
          <w:tcPr>
            <w:tcW w:w="1000" w:type="dxa"/>
            <w:vAlign w:val="top"/>
          </w:tcPr>
          <w:p w14:paraId="711341CF">
            <w:pPr>
              <w:spacing w:before="268" w:line="263" w:lineRule="auto"/>
              <w:ind w:left="161" w:right="135" w:hanging="2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4"/>
                <w:szCs w:val="24"/>
              </w:rPr>
              <w:t>安全风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险等级</w:t>
            </w:r>
          </w:p>
        </w:tc>
        <w:tc>
          <w:tcPr>
            <w:tcW w:w="1095" w:type="dxa"/>
            <w:vAlign w:val="top"/>
          </w:tcPr>
          <w:p w14:paraId="52CB3914">
            <w:pPr>
              <w:spacing w:before="268" w:line="265" w:lineRule="auto"/>
              <w:ind w:left="325" w:right="66" w:hanging="248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  <w:lang w:eastAsia="zh-CN"/>
              </w:rPr>
              <w:t>日常</w:t>
            </w: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</w:rPr>
              <w:t>监管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2"/>
                <w:sz w:val="24"/>
                <w:szCs w:val="24"/>
              </w:rPr>
              <w:t>主体</w:t>
            </w:r>
          </w:p>
        </w:tc>
      </w:tr>
      <w:tr w14:paraId="21279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510" w:type="dxa"/>
            <w:vAlign w:val="center"/>
          </w:tcPr>
          <w:p w14:paraId="586791D0">
            <w:pPr>
              <w:jc w:val="center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1338" w:type="dxa"/>
            <w:vAlign w:val="center"/>
          </w:tcPr>
          <w:p w14:paraId="2D57185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西区</w:t>
            </w:r>
          </w:p>
        </w:tc>
        <w:tc>
          <w:tcPr>
            <w:tcW w:w="1588" w:type="dxa"/>
            <w:vAlign w:val="center"/>
          </w:tcPr>
          <w:p w14:paraId="1B355B3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攀枝花汇拓矿业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有限公司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龙洞石灰石矿</w:t>
            </w:r>
          </w:p>
        </w:tc>
        <w:tc>
          <w:tcPr>
            <w:tcW w:w="1164" w:type="dxa"/>
            <w:vAlign w:val="center"/>
          </w:tcPr>
          <w:p w14:paraId="1A405A5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有限责任公司</w:t>
            </w:r>
          </w:p>
        </w:tc>
        <w:tc>
          <w:tcPr>
            <w:tcW w:w="692" w:type="dxa"/>
            <w:vAlign w:val="center"/>
          </w:tcPr>
          <w:p w14:paraId="09081E1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石灰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岩</w:t>
            </w:r>
          </w:p>
        </w:tc>
        <w:tc>
          <w:tcPr>
            <w:tcW w:w="681" w:type="dxa"/>
            <w:vAlign w:val="center"/>
          </w:tcPr>
          <w:p w14:paraId="4DF86CD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生产</w:t>
            </w:r>
          </w:p>
        </w:tc>
        <w:tc>
          <w:tcPr>
            <w:tcW w:w="1154" w:type="dxa"/>
            <w:vAlign w:val="center"/>
          </w:tcPr>
          <w:p w14:paraId="26A9040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露天矿山</w:t>
            </w:r>
          </w:p>
        </w:tc>
        <w:tc>
          <w:tcPr>
            <w:tcW w:w="715" w:type="dxa"/>
            <w:vAlign w:val="center"/>
          </w:tcPr>
          <w:p w14:paraId="09E263B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中型</w:t>
            </w:r>
          </w:p>
        </w:tc>
        <w:tc>
          <w:tcPr>
            <w:tcW w:w="1788" w:type="dxa"/>
            <w:vAlign w:val="center"/>
          </w:tcPr>
          <w:p w14:paraId="7CFAEC4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(川D)FM安许证字[2024]00110号</w:t>
            </w:r>
          </w:p>
        </w:tc>
        <w:tc>
          <w:tcPr>
            <w:tcW w:w="1987" w:type="dxa"/>
            <w:vAlign w:val="center"/>
          </w:tcPr>
          <w:p w14:paraId="541392E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有效期至2027年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9月01日</w:t>
            </w:r>
          </w:p>
        </w:tc>
        <w:tc>
          <w:tcPr>
            <w:tcW w:w="1000" w:type="dxa"/>
            <w:vAlign w:val="center"/>
          </w:tcPr>
          <w:p w14:paraId="5703975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095" w:type="dxa"/>
            <w:vAlign w:val="center"/>
          </w:tcPr>
          <w:p w14:paraId="25C7890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区应急管理局</w:t>
            </w:r>
          </w:p>
        </w:tc>
      </w:tr>
      <w:tr w14:paraId="7A65D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510" w:type="dxa"/>
            <w:vAlign w:val="center"/>
          </w:tcPr>
          <w:p w14:paraId="66CBADFC">
            <w:pPr>
              <w:jc w:val="center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338" w:type="dxa"/>
            <w:vAlign w:val="center"/>
          </w:tcPr>
          <w:p w14:paraId="365E5E53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西区</w:t>
            </w:r>
          </w:p>
        </w:tc>
        <w:tc>
          <w:tcPr>
            <w:tcW w:w="1588" w:type="dxa"/>
            <w:vAlign w:val="center"/>
          </w:tcPr>
          <w:p w14:paraId="0F58A46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四川金沙水泥股份有限公司龙洞石灰石矿</w:t>
            </w:r>
          </w:p>
        </w:tc>
        <w:tc>
          <w:tcPr>
            <w:tcW w:w="1164" w:type="dxa"/>
            <w:vAlign w:val="center"/>
          </w:tcPr>
          <w:p w14:paraId="158A47E5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股份有限公司</w:t>
            </w:r>
          </w:p>
        </w:tc>
        <w:tc>
          <w:tcPr>
            <w:tcW w:w="692" w:type="dxa"/>
            <w:vAlign w:val="center"/>
          </w:tcPr>
          <w:p w14:paraId="30AE01D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石灰岩</w:t>
            </w:r>
          </w:p>
        </w:tc>
        <w:tc>
          <w:tcPr>
            <w:tcW w:w="681" w:type="dxa"/>
            <w:vAlign w:val="center"/>
          </w:tcPr>
          <w:p w14:paraId="4B0A41B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生产</w:t>
            </w:r>
          </w:p>
        </w:tc>
        <w:tc>
          <w:tcPr>
            <w:tcW w:w="1154" w:type="dxa"/>
            <w:vAlign w:val="center"/>
          </w:tcPr>
          <w:p w14:paraId="09834E8D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露天矿山</w:t>
            </w:r>
          </w:p>
        </w:tc>
        <w:tc>
          <w:tcPr>
            <w:tcW w:w="715" w:type="dxa"/>
            <w:vAlign w:val="center"/>
          </w:tcPr>
          <w:p w14:paraId="226C084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中型</w:t>
            </w:r>
          </w:p>
        </w:tc>
        <w:tc>
          <w:tcPr>
            <w:tcW w:w="1788" w:type="dxa"/>
            <w:vAlign w:val="center"/>
          </w:tcPr>
          <w:p w14:paraId="48F374F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(川D)FM安许证字[202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]00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987" w:type="dxa"/>
            <w:vAlign w:val="center"/>
          </w:tcPr>
          <w:p w14:paraId="4B07900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有效期至202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000" w:type="dxa"/>
            <w:vAlign w:val="center"/>
          </w:tcPr>
          <w:p w14:paraId="25ABC02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095" w:type="dxa"/>
            <w:vAlign w:val="center"/>
          </w:tcPr>
          <w:p w14:paraId="606B86F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区应急管理局</w:t>
            </w:r>
          </w:p>
        </w:tc>
      </w:tr>
      <w:tr w14:paraId="05F71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510" w:type="dxa"/>
            <w:vAlign w:val="center"/>
          </w:tcPr>
          <w:p w14:paraId="68FED33B">
            <w:pPr>
              <w:jc w:val="center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3</w:t>
            </w:r>
          </w:p>
        </w:tc>
        <w:tc>
          <w:tcPr>
            <w:tcW w:w="1338" w:type="dxa"/>
            <w:vAlign w:val="center"/>
          </w:tcPr>
          <w:p w14:paraId="40398E25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西区</w:t>
            </w:r>
          </w:p>
        </w:tc>
        <w:tc>
          <w:tcPr>
            <w:tcW w:w="1588" w:type="dxa"/>
            <w:vAlign w:val="center"/>
          </w:tcPr>
          <w:p w14:paraId="640F071E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攀枝花万圣欣工贸有限公司天保石材总厂</w:t>
            </w:r>
          </w:p>
        </w:tc>
        <w:tc>
          <w:tcPr>
            <w:tcW w:w="1164" w:type="dxa"/>
            <w:vAlign w:val="center"/>
          </w:tcPr>
          <w:p w14:paraId="12949F2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有限责任公司</w:t>
            </w:r>
          </w:p>
        </w:tc>
        <w:tc>
          <w:tcPr>
            <w:tcW w:w="692" w:type="dxa"/>
            <w:vAlign w:val="center"/>
          </w:tcPr>
          <w:p w14:paraId="0B40563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大理石</w:t>
            </w:r>
          </w:p>
        </w:tc>
        <w:tc>
          <w:tcPr>
            <w:tcW w:w="681" w:type="dxa"/>
            <w:vAlign w:val="center"/>
          </w:tcPr>
          <w:p w14:paraId="6899A3E3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生产</w:t>
            </w:r>
          </w:p>
        </w:tc>
        <w:tc>
          <w:tcPr>
            <w:tcW w:w="1154" w:type="dxa"/>
            <w:vAlign w:val="center"/>
          </w:tcPr>
          <w:p w14:paraId="2672EF0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露天矿山</w:t>
            </w:r>
          </w:p>
        </w:tc>
        <w:tc>
          <w:tcPr>
            <w:tcW w:w="715" w:type="dxa"/>
            <w:vAlign w:val="center"/>
          </w:tcPr>
          <w:p w14:paraId="5291693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小型</w:t>
            </w:r>
          </w:p>
        </w:tc>
        <w:tc>
          <w:tcPr>
            <w:tcW w:w="1788" w:type="dxa"/>
            <w:vAlign w:val="center"/>
          </w:tcPr>
          <w:p w14:paraId="771F995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(川D)FM安许证字[202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]00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987" w:type="dxa"/>
            <w:vAlign w:val="center"/>
          </w:tcPr>
          <w:p w14:paraId="27C8331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有效期至202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000" w:type="dxa"/>
            <w:vAlign w:val="center"/>
          </w:tcPr>
          <w:p w14:paraId="12EF050C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095" w:type="dxa"/>
            <w:vAlign w:val="center"/>
          </w:tcPr>
          <w:p w14:paraId="1818AF8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区应急管理局</w:t>
            </w:r>
          </w:p>
        </w:tc>
      </w:tr>
    </w:tbl>
    <w:p w14:paraId="1504E99A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22B28">
    <w:pPr>
      <w:spacing w:before="1" w:line="176" w:lineRule="auto"/>
      <w:ind w:left="6447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C9BF1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DUzNzc3MTEzNDJjZDliZTc5MjYxNzdhNzdhMTEwZjcifQ=="/>
  </w:docVars>
  <w:rsids>
    <w:rsidRoot w:val="00000000"/>
    <w:rsid w:val="03DF718B"/>
    <w:rsid w:val="06DD60D9"/>
    <w:rsid w:val="0708351A"/>
    <w:rsid w:val="0714495D"/>
    <w:rsid w:val="07EFE409"/>
    <w:rsid w:val="081163FE"/>
    <w:rsid w:val="0A136F96"/>
    <w:rsid w:val="0ACF7C00"/>
    <w:rsid w:val="0E57594F"/>
    <w:rsid w:val="0FFF5587"/>
    <w:rsid w:val="10404B47"/>
    <w:rsid w:val="113353D4"/>
    <w:rsid w:val="12CA3D79"/>
    <w:rsid w:val="13C1257E"/>
    <w:rsid w:val="14CC22E6"/>
    <w:rsid w:val="15707621"/>
    <w:rsid w:val="15BFBC51"/>
    <w:rsid w:val="19DB6DE3"/>
    <w:rsid w:val="1AEBF667"/>
    <w:rsid w:val="1C980A44"/>
    <w:rsid w:val="1CAC4051"/>
    <w:rsid w:val="1D596426"/>
    <w:rsid w:val="1D756FD8"/>
    <w:rsid w:val="1D7FB94F"/>
    <w:rsid w:val="1E200F5D"/>
    <w:rsid w:val="1F5F476B"/>
    <w:rsid w:val="1FDBA415"/>
    <w:rsid w:val="20684BD2"/>
    <w:rsid w:val="21076199"/>
    <w:rsid w:val="2A6A0D59"/>
    <w:rsid w:val="2A954815"/>
    <w:rsid w:val="2E267CD1"/>
    <w:rsid w:val="2EE21DBA"/>
    <w:rsid w:val="2F7301CA"/>
    <w:rsid w:val="31AA6DF8"/>
    <w:rsid w:val="32463324"/>
    <w:rsid w:val="32BC1C5D"/>
    <w:rsid w:val="357A78C0"/>
    <w:rsid w:val="35BE9863"/>
    <w:rsid w:val="3677A74E"/>
    <w:rsid w:val="36D3DDB4"/>
    <w:rsid w:val="36FB4D6B"/>
    <w:rsid w:val="36FF335A"/>
    <w:rsid w:val="38DC3754"/>
    <w:rsid w:val="39E9692C"/>
    <w:rsid w:val="3A0D43C8"/>
    <w:rsid w:val="3A6C716A"/>
    <w:rsid w:val="3B396A81"/>
    <w:rsid w:val="3B77145A"/>
    <w:rsid w:val="3BEAC7F2"/>
    <w:rsid w:val="3C65486E"/>
    <w:rsid w:val="3CA70D70"/>
    <w:rsid w:val="3CEB660F"/>
    <w:rsid w:val="3D6FD8C8"/>
    <w:rsid w:val="3E971CD2"/>
    <w:rsid w:val="3EAF6EEA"/>
    <w:rsid w:val="3FB1FABD"/>
    <w:rsid w:val="3FBFB3E7"/>
    <w:rsid w:val="3FDD082A"/>
    <w:rsid w:val="3FFDE2AD"/>
    <w:rsid w:val="3FFFED12"/>
    <w:rsid w:val="41792152"/>
    <w:rsid w:val="41962EF5"/>
    <w:rsid w:val="44682E92"/>
    <w:rsid w:val="45D72B52"/>
    <w:rsid w:val="474D04FA"/>
    <w:rsid w:val="47C951C5"/>
    <w:rsid w:val="48D35157"/>
    <w:rsid w:val="49BC1498"/>
    <w:rsid w:val="4B241572"/>
    <w:rsid w:val="4BDB261C"/>
    <w:rsid w:val="4F7D0761"/>
    <w:rsid w:val="4FF6F3E5"/>
    <w:rsid w:val="53BE0BFC"/>
    <w:rsid w:val="55DDDC2E"/>
    <w:rsid w:val="56617B1E"/>
    <w:rsid w:val="573D02BA"/>
    <w:rsid w:val="57DF1477"/>
    <w:rsid w:val="57FEE9E8"/>
    <w:rsid w:val="57FFB325"/>
    <w:rsid w:val="5903488B"/>
    <w:rsid w:val="5A3023C0"/>
    <w:rsid w:val="5B3A8240"/>
    <w:rsid w:val="5BDC9032"/>
    <w:rsid w:val="5D8CD7C0"/>
    <w:rsid w:val="5DDDC1FA"/>
    <w:rsid w:val="5EB70762"/>
    <w:rsid w:val="5EED572B"/>
    <w:rsid w:val="5EFE9643"/>
    <w:rsid w:val="5FB71683"/>
    <w:rsid w:val="5FCF5AF8"/>
    <w:rsid w:val="5FEEB354"/>
    <w:rsid w:val="5FFB17E7"/>
    <w:rsid w:val="5FFE63A7"/>
    <w:rsid w:val="62A1527B"/>
    <w:rsid w:val="62FD73AC"/>
    <w:rsid w:val="65FD2C93"/>
    <w:rsid w:val="6656FAE2"/>
    <w:rsid w:val="67FF9086"/>
    <w:rsid w:val="69A93055"/>
    <w:rsid w:val="69AE0348"/>
    <w:rsid w:val="69E7B8FB"/>
    <w:rsid w:val="6A7628DF"/>
    <w:rsid w:val="6AA2C2B1"/>
    <w:rsid w:val="6AF315C2"/>
    <w:rsid w:val="6B814558"/>
    <w:rsid w:val="6BBF4369"/>
    <w:rsid w:val="6BEA4778"/>
    <w:rsid w:val="6DEA3946"/>
    <w:rsid w:val="6DF6B003"/>
    <w:rsid w:val="6E5E2D24"/>
    <w:rsid w:val="6EDEDFBA"/>
    <w:rsid w:val="6EF3E198"/>
    <w:rsid w:val="6F1277AF"/>
    <w:rsid w:val="6FFFBABF"/>
    <w:rsid w:val="71DDEF7F"/>
    <w:rsid w:val="73B57870"/>
    <w:rsid w:val="73FE0768"/>
    <w:rsid w:val="74EF401E"/>
    <w:rsid w:val="75FCA7B0"/>
    <w:rsid w:val="75FF73FE"/>
    <w:rsid w:val="761B4030"/>
    <w:rsid w:val="767FD53E"/>
    <w:rsid w:val="77BF3004"/>
    <w:rsid w:val="77ED6DAB"/>
    <w:rsid w:val="77FB11CE"/>
    <w:rsid w:val="77FEEAE0"/>
    <w:rsid w:val="7872BFE4"/>
    <w:rsid w:val="78A02044"/>
    <w:rsid w:val="79C7E1BC"/>
    <w:rsid w:val="7A7FE30D"/>
    <w:rsid w:val="7B4E68D0"/>
    <w:rsid w:val="7BAD9310"/>
    <w:rsid w:val="7BE44282"/>
    <w:rsid w:val="7BFB93A1"/>
    <w:rsid w:val="7BFDC315"/>
    <w:rsid w:val="7C0861C2"/>
    <w:rsid w:val="7C17F057"/>
    <w:rsid w:val="7D2EC95E"/>
    <w:rsid w:val="7D7E6492"/>
    <w:rsid w:val="7DEE729C"/>
    <w:rsid w:val="7DFEFF95"/>
    <w:rsid w:val="7DFF8E8A"/>
    <w:rsid w:val="7E3F3D76"/>
    <w:rsid w:val="7E4DB948"/>
    <w:rsid w:val="7E7DC6C8"/>
    <w:rsid w:val="7E957297"/>
    <w:rsid w:val="7E9F4A79"/>
    <w:rsid w:val="7E9F7553"/>
    <w:rsid w:val="7EB72307"/>
    <w:rsid w:val="7EBA7391"/>
    <w:rsid w:val="7ED03198"/>
    <w:rsid w:val="7F617B4A"/>
    <w:rsid w:val="7F7F4927"/>
    <w:rsid w:val="7F9DC760"/>
    <w:rsid w:val="7FB3A8A0"/>
    <w:rsid w:val="7FB555B3"/>
    <w:rsid w:val="7FD7451A"/>
    <w:rsid w:val="7FDDF9EF"/>
    <w:rsid w:val="7FEF1B70"/>
    <w:rsid w:val="7FEFBD52"/>
    <w:rsid w:val="7FF36589"/>
    <w:rsid w:val="7FF5899B"/>
    <w:rsid w:val="7FFABC8A"/>
    <w:rsid w:val="7FFBAB35"/>
    <w:rsid w:val="7FFF2EEB"/>
    <w:rsid w:val="7FFFD7DE"/>
    <w:rsid w:val="8AFF2BF6"/>
    <w:rsid w:val="8CB69DA5"/>
    <w:rsid w:val="97F7CEF1"/>
    <w:rsid w:val="9BEE66F3"/>
    <w:rsid w:val="9FB8949B"/>
    <w:rsid w:val="A3FFA821"/>
    <w:rsid w:val="A7DFB866"/>
    <w:rsid w:val="B2626922"/>
    <w:rsid w:val="B79F291B"/>
    <w:rsid w:val="B7BB0FD6"/>
    <w:rsid w:val="B7CD0A86"/>
    <w:rsid w:val="B7F75C5A"/>
    <w:rsid w:val="BAF3A0D0"/>
    <w:rsid w:val="BD5A4443"/>
    <w:rsid w:val="BDF9C228"/>
    <w:rsid w:val="BFA51A1A"/>
    <w:rsid w:val="BFBEA5B6"/>
    <w:rsid w:val="C6FE7F62"/>
    <w:rsid w:val="C73FBA3C"/>
    <w:rsid w:val="CABF83C6"/>
    <w:rsid w:val="CCF9888F"/>
    <w:rsid w:val="CDDFB764"/>
    <w:rsid w:val="CEBB5401"/>
    <w:rsid w:val="CFDB164F"/>
    <w:rsid w:val="D1E13DAE"/>
    <w:rsid w:val="D3730A9D"/>
    <w:rsid w:val="D3EB42F5"/>
    <w:rsid w:val="D5F774E5"/>
    <w:rsid w:val="DB9FFDC4"/>
    <w:rsid w:val="DBBD453C"/>
    <w:rsid w:val="DDF5EA22"/>
    <w:rsid w:val="DF5F0E33"/>
    <w:rsid w:val="DFFD8F4A"/>
    <w:rsid w:val="DFFF2A2A"/>
    <w:rsid w:val="E6BC6B4D"/>
    <w:rsid w:val="E7FFCA24"/>
    <w:rsid w:val="ED3EB6EA"/>
    <w:rsid w:val="EDE77273"/>
    <w:rsid w:val="EF785839"/>
    <w:rsid w:val="EFDE1F27"/>
    <w:rsid w:val="F0BC9D95"/>
    <w:rsid w:val="F4AF4A05"/>
    <w:rsid w:val="F6DBEFF8"/>
    <w:rsid w:val="F6FFFEAB"/>
    <w:rsid w:val="F7D519EA"/>
    <w:rsid w:val="F7DA5AF5"/>
    <w:rsid w:val="F7DB4C6C"/>
    <w:rsid w:val="F7E55562"/>
    <w:rsid w:val="F8FF8347"/>
    <w:rsid w:val="F9FFF983"/>
    <w:rsid w:val="FA7EA882"/>
    <w:rsid w:val="FAE891A3"/>
    <w:rsid w:val="FAF6525B"/>
    <w:rsid w:val="FBDDE142"/>
    <w:rsid w:val="FC1B6BC9"/>
    <w:rsid w:val="FCFB645B"/>
    <w:rsid w:val="FD7D4F8D"/>
    <w:rsid w:val="FDADB0C1"/>
    <w:rsid w:val="FDCFE6EC"/>
    <w:rsid w:val="FDE86654"/>
    <w:rsid w:val="FDF7B78C"/>
    <w:rsid w:val="FDFC076D"/>
    <w:rsid w:val="FDFFDE3C"/>
    <w:rsid w:val="FE5E7151"/>
    <w:rsid w:val="FECD364A"/>
    <w:rsid w:val="FEFDCD5C"/>
    <w:rsid w:val="FF576A55"/>
    <w:rsid w:val="FF73966D"/>
    <w:rsid w:val="FFB46DCD"/>
    <w:rsid w:val="FFDFDBD9"/>
    <w:rsid w:val="FFEB2CCC"/>
    <w:rsid w:val="FFEE452F"/>
    <w:rsid w:val="FFEEB9C2"/>
    <w:rsid w:val="FFF764AE"/>
    <w:rsid w:val="FFFD4B26"/>
    <w:rsid w:val="FFFE7C53"/>
    <w:rsid w:val="FFFF0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300" w:afterAutospacing="0" w:line="240" w:lineRule="atLeast"/>
      <w:ind w:left="340" w:right="0" w:hanging="340"/>
      <w:contextualSpacing w:val="0"/>
      <w:jc w:val="left"/>
      <w:textAlignment w:val="auto"/>
      <w:outlineLvl w:val="9"/>
    </w:pPr>
    <w:rPr>
      <w:rFonts w:ascii="MingLiU" w:hAnsi="MingLiU" w:eastAsia="宋体" w:cs="Times New Roman"/>
      <w:snapToGrid/>
      <w:color w:val="auto"/>
      <w:spacing w:val="30"/>
      <w:w w:val="100"/>
      <w:kern w:val="2"/>
      <w:position w:val="0"/>
      <w:sz w:val="26"/>
      <w:szCs w:val="26"/>
      <w:u w:val="none" w:color="auto"/>
      <w:shd w:val="clear" w:color="auto" w:fill="auto"/>
      <w:vertAlign w:val="baseline"/>
      <w:lang w:val="en-US" w:eastAsia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index 7"/>
    <w:basedOn w:val="1"/>
    <w:next w:val="1"/>
    <w:qFormat/>
    <w:uiPriority w:val="0"/>
    <w:pPr>
      <w:ind w:left="2520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1"/>
    </w:rPr>
  </w:style>
  <w:style w:type="paragraph" w:styleId="11">
    <w:name w:val="Body Text First Indent"/>
    <w:next w:val="5"/>
    <w:qFormat/>
    <w:uiPriority w:val="0"/>
    <w:pPr>
      <w:widowControl w:val="0"/>
      <w:autoSpaceDE w:val="0"/>
      <w:autoSpaceDN w:val="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18"/>
      <w:lang w:val="en-US" w:eastAsia="en-US" w:bidi="ar-SA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15"/>
    <w:qFormat/>
    <w:uiPriority w:val="0"/>
    <w:rPr>
      <w:rFonts w:ascii="仿宋_GB2312" w:eastAsia="仿宋_GB2312"/>
      <w:color w:val="auto"/>
      <w:sz w:val="32"/>
      <w:szCs w:val="32"/>
    </w:rPr>
  </w:style>
  <w:style w:type="character" w:customStyle="1" w:styleId="17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305</Words>
  <Characters>361</Characters>
  <Lines>115</Lines>
  <Paragraphs>18</Paragraphs>
  <TotalTime>0</TotalTime>
  <ScaleCrop>false</ScaleCrop>
  <LinksUpToDate>false</LinksUpToDate>
  <CharactersWithSpaces>440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2014-11-16T12:08:00Z</dcterms:created>
  <dc:creator>Administrator</dc:creator>
  <cp:lastModifiedBy>Administrator</cp:lastModifiedBy>
  <cp:lastPrinted>2024-11-12T07:29:00Z</cp:lastPrinted>
  <dcterms:modified xsi:type="dcterms:W3CDTF">2025-02-26T00:53:50Z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25F2E63DEF01E9E14DD46467E48FD4C1</vt:lpwstr>
  </property>
  <property fmtid="{D5CDD505-2E9C-101B-9397-08002B2CF9AE}" pid="4" name="KSOTemplateDocerSaveRecord">
    <vt:lpwstr>eyJoZGlkIjoiNDZjNTdmMDc5YmE2ZWQ0OWZmMDEzNGMwZTZhNGI4NmYiLCJ1c2VySWQiOiIxNjM5OTk1Mzc2In0=</vt:lpwstr>
  </property>
</Properties>
</file>