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9B7AA">
      <w:pPr>
        <w:spacing w:line="0" w:lineRule="atLeast"/>
        <w:jc w:val="center"/>
        <w:rPr>
          <w:rFonts w:hint="default" w:ascii="Times New Roman" w:hAnsi="Times New Roman" w:cs="Times New Roman"/>
          <w:b/>
          <w:bCs w:val="0"/>
          <w:sz w:val="38"/>
          <w:szCs w:val="38"/>
        </w:rPr>
      </w:pPr>
      <w:r>
        <w:rPr>
          <w:rFonts w:hint="default" w:ascii="Times New Roman" w:hAnsi="Times New Roman" w:eastAsia="方正小标宋_GBK" w:cs="Times New Roman"/>
          <w:b/>
          <w:bCs w:val="0"/>
          <w:sz w:val="38"/>
          <w:szCs w:val="38"/>
          <w:lang w:eastAsia="zh-CN"/>
        </w:rPr>
        <w:t>区委第二巡察组巡察庄上村党总支反馈意见整改落实工作台账</w:t>
      </w:r>
    </w:p>
    <w:tbl>
      <w:tblPr>
        <w:tblStyle w:val="14"/>
        <w:tblW w:w="12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516"/>
        <w:gridCol w:w="4617"/>
        <w:gridCol w:w="2867"/>
        <w:gridCol w:w="1144"/>
        <w:gridCol w:w="1144"/>
      </w:tblGrid>
      <w:tr w14:paraId="003E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8" w:hRule="atLeast"/>
          <w:tblHeader/>
          <w:jc w:val="center"/>
        </w:trPr>
        <w:tc>
          <w:tcPr>
            <w:tcW w:w="759" w:type="dxa"/>
            <w:vMerge w:val="restart"/>
            <w:noWrap w:val="0"/>
            <w:vAlign w:val="center"/>
          </w:tcPr>
          <w:p w14:paraId="047A4F46">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sz w:val="22"/>
                <w:szCs w:val="22"/>
              </w:rPr>
            </w:pPr>
            <w:bookmarkStart w:id="0" w:name="_GoBack" w:colFirst="5" w:colLast="5"/>
            <w:r>
              <w:rPr>
                <w:rFonts w:hint="default" w:ascii="Times New Roman" w:hAnsi="Times New Roman" w:eastAsia="方正黑体_GBK" w:cs="Times New Roman"/>
                <w:b w:val="0"/>
                <w:bCs/>
                <w:sz w:val="22"/>
                <w:szCs w:val="22"/>
              </w:rPr>
              <w:t>序号</w:t>
            </w:r>
          </w:p>
        </w:tc>
        <w:tc>
          <w:tcPr>
            <w:tcW w:w="6133" w:type="dxa"/>
            <w:gridSpan w:val="2"/>
            <w:noWrap w:val="0"/>
            <w:vAlign w:val="center"/>
          </w:tcPr>
          <w:p w14:paraId="4DEC48C3">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sz w:val="22"/>
                <w:szCs w:val="22"/>
              </w:rPr>
            </w:pPr>
            <w:r>
              <w:rPr>
                <w:rFonts w:hint="default" w:ascii="Times New Roman" w:hAnsi="Times New Roman" w:eastAsia="方正黑体_GBK" w:cs="Times New Roman"/>
                <w:b w:val="0"/>
                <w:bCs/>
                <w:kern w:val="0"/>
                <w:sz w:val="22"/>
                <w:szCs w:val="22"/>
              </w:rPr>
              <w:t>反馈问题</w:t>
            </w:r>
          </w:p>
        </w:tc>
        <w:tc>
          <w:tcPr>
            <w:tcW w:w="4011" w:type="dxa"/>
            <w:gridSpan w:val="2"/>
            <w:noWrap w:val="0"/>
            <w:vAlign w:val="center"/>
          </w:tcPr>
          <w:p w14:paraId="341D6F8D">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kern w:val="0"/>
                <w:sz w:val="22"/>
                <w:szCs w:val="22"/>
              </w:rPr>
            </w:pPr>
            <w:r>
              <w:rPr>
                <w:rFonts w:hint="default" w:ascii="Times New Roman" w:hAnsi="Times New Roman" w:eastAsia="方正黑体_GBK" w:cs="Times New Roman"/>
                <w:b w:val="0"/>
                <w:bCs/>
                <w:kern w:val="0"/>
                <w:sz w:val="22"/>
                <w:szCs w:val="22"/>
              </w:rPr>
              <w:t>整改措施</w:t>
            </w:r>
          </w:p>
        </w:tc>
        <w:tc>
          <w:tcPr>
            <w:tcW w:w="1144" w:type="dxa"/>
            <w:vMerge w:val="restart"/>
            <w:noWrap w:val="0"/>
            <w:vAlign w:val="center"/>
          </w:tcPr>
          <w:p w14:paraId="7B0CB745">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kern w:val="0"/>
                <w:sz w:val="22"/>
                <w:szCs w:val="22"/>
              </w:rPr>
            </w:pPr>
            <w:r>
              <w:rPr>
                <w:rFonts w:hint="default" w:ascii="Times New Roman" w:hAnsi="Times New Roman" w:eastAsia="方正黑体_GBK" w:cs="Times New Roman"/>
                <w:b w:val="0"/>
                <w:bCs/>
                <w:kern w:val="0"/>
                <w:sz w:val="22"/>
                <w:szCs w:val="22"/>
              </w:rPr>
              <w:t>备注</w:t>
            </w:r>
          </w:p>
        </w:tc>
      </w:tr>
      <w:bookmarkEnd w:id="0"/>
      <w:tr w14:paraId="4451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blHeader/>
          <w:jc w:val="center"/>
        </w:trPr>
        <w:tc>
          <w:tcPr>
            <w:tcW w:w="759" w:type="dxa"/>
            <w:vMerge w:val="continue"/>
            <w:noWrap w:val="0"/>
            <w:vAlign w:val="center"/>
          </w:tcPr>
          <w:p w14:paraId="368FC1F7">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sz w:val="22"/>
                <w:szCs w:val="22"/>
              </w:rPr>
            </w:pPr>
          </w:p>
        </w:tc>
        <w:tc>
          <w:tcPr>
            <w:tcW w:w="1516" w:type="dxa"/>
            <w:noWrap w:val="0"/>
            <w:vAlign w:val="center"/>
          </w:tcPr>
          <w:p w14:paraId="491A1447">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kern w:val="0"/>
                <w:sz w:val="22"/>
                <w:szCs w:val="22"/>
              </w:rPr>
            </w:pPr>
            <w:r>
              <w:rPr>
                <w:rFonts w:hint="default" w:ascii="Times New Roman" w:hAnsi="Times New Roman" w:eastAsia="方正黑体_GBK" w:cs="Times New Roman"/>
                <w:b w:val="0"/>
                <w:bCs/>
                <w:kern w:val="0"/>
                <w:sz w:val="22"/>
                <w:szCs w:val="22"/>
              </w:rPr>
              <w:t>主要问题</w:t>
            </w:r>
          </w:p>
        </w:tc>
        <w:tc>
          <w:tcPr>
            <w:tcW w:w="4617" w:type="dxa"/>
            <w:noWrap w:val="0"/>
            <w:vAlign w:val="center"/>
          </w:tcPr>
          <w:p w14:paraId="31454AB6">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kern w:val="0"/>
                <w:sz w:val="22"/>
                <w:szCs w:val="22"/>
              </w:rPr>
            </w:pPr>
            <w:r>
              <w:rPr>
                <w:rFonts w:hint="default" w:ascii="Times New Roman" w:hAnsi="Times New Roman" w:eastAsia="方正黑体_GBK" w:cs="Times New Roman"/>
                <w:b w:val="0"/>
                <w:bCs/>
                <w:kern w:val="0"/>
                <w:sz w:val="22"/>
                <w:szCs w:val="22"/>
              </w:rPr>
              <w:t>具体问题</w:t>
            </w:r>
          </w:p>
        </w:tc>
        <w:tc>
          <w:tcPr>
            <w:tcW w:w="2867" w:type="dxa"/>
            <w:noWrap w:val="0"/>
            <w:vAlign w:val="center"/>
          </w:tcPr>
          <w:p w14:paraId="05BB9C98">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kern w:val="0"/>
                <w:sz w:val="22"/>
                <w:szCs w:val="22"/>
                <w:lang w:val="en-US" w:eastAsia="zh-CN"/>
              </w:rPr>
            </w:pPr>
            <w:r>
              <w:rPr>
                <w:rFonts w:hint="default" w:ascii="Times New Roman" w:hAnsi="Times New Roman" w:eastAsia="方正黑体_GBK" w:cs="Times New Roman"/>
                <w:b w:val="0"/>
                <w:bCs/>
                <w:kern w:val="0"/>
                <w:sz w:val="22"/>
                <w:szCs w:val="22"/>
                <w:lang w:val="en-US" w:eastAsia="zh-CN"/>
              </w:rPr>
              <w:t>落实情况</w:t>
            </w:r>
          </w:p>
        </w:tc>
        <w:tc>
          <w:tcPr>
            <w:tcW w:w="1144" w:type="dxa"/>
            <w:shd w:val="clear"/>
            <w:noWrap w:val="0"/>
            <w:vAlign w:val="center"/>
          </w:tcPr>
          <w:p w14:paraId="0F2E500F">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kern w:val="0"/>
                <w:sz w:val="22"/>
                <w:szCs w:val="22"/>
                <w:lang w:val="en-US" w:eastAsia="zh-CN" w:bidi="ar-SA"/>
              </w:rPr>
            </w:pPr>
            <w:r>
              <w:rPr>
                <w:rFonts w:hint="default" w:ascii="Times New Roman" w:hAnsi="Times New Roman" w:eastAsia="方正黑体_GBK" w:cs="Times New Roman"/>
                <w:b w:val="0"/>
                <w:bCs/>
                <w:kern w:val="0"/>
                <w:sz w:val="22"/>
                <w:szCs w:val="22"/>
                <w:lang w:val="en-US" w:eastAsia="zh-CN"/>
              </w:rPr>
              <w:t>完成情况</w:t>
            </w:r>
          </w:p>
        </w:tc>
        <w:tc>
          <w:tcPr>
            <w:tcW w:w="1144" w:type="dxa"/>
            <w:vMerge w:val="continue"/>
            <w:tcBorders/>
            <w:noWrap w:val="0"/>
            <w:vAlign w:val="center"/>
          </w:tcPr>
          <w:p w14:paraId="3AA2233E">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kern w:val="0"/>
                <w:sz w:val="22"/>
                <w:szCs w:val="22"/>
              </w:rPr>
            </w:pPr>
          </w:p>
        </w:tc>
      </w:tr>
      <w:tr w14:paraId="74D7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759" w:type="dxa"/>
            <w:noWrap w:val="0"/>
            <w:vAlign w:val="center"/>
          </w:tcPr>
          <w:p w14:paraId="53E67E3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1</w:t>
            </w:r>
          </w:p>
        </w:tc>
        <w:tc>
          <w:tcPr>
            <w:tcW w:w="1516" w:type="dxa"/>
            <w:noWrap w:val="0"/>
            <w:vAlign w:val="center"/>
          </w:tcPr>
          <w:p w14:paraId="53D19D4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贯彻落实上级决策部署不到位</w:t>
            </w:r>
          </w:p>
        </w:tc>
        <w:tc>
          <w:tcPr>
            <w:tcW w:w="4617" w:type="dxa"/>
            <w:noWrap w:val="0"/>
            <w:vAlign w:val="center"/>
          </w:tcPr>
          <w:p w14:paraId="112FD26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如，未见村委会传达学习习近平新时代中国特色社会主义思想和习近平总书记来川视察重要指示批示精神，对落实国家“三农”政策和乡村振兴方面的产业政策研讨少，“两委”成员结合本村实际研究思考不多。</w:t>
            </w:r>
          </w:p>
        </w:tc>
        <w:tc>
          <w:tcPr>
            <w:tcW w:w="2867" w:type="dxa"/>
            <w:noWrap w:val="0"/>
            <w:vAlign w:val="center"/>
          </w:tcPr>
          <w:p w14:paraId="41C1397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9月9日，</w:t>
            </w:r>
            <w:r>
              <w:rPr>
                <w:rFonts w:hint="default" w:ascii="Times New Roman" w:hAnsi="Times New Roman" w:eastAsia="方正仿宋_GBK" w:cs="Times New Roman"/>
                <w:kern w:val="0"/>
                <w:sz w:val="22"/>
                <w:szCs w:val="22"/>
                <w:lang w:eastAsia="zh-CN"/>
              </w:rPr>
              <w:t>庄上村</w:t>
            </w:r>
            <w:r>
              <w:rPr>
                <w:rFonts w:hint="default" w:ascii="Times New Roman" w:hAnsi="Times New Roman" w:eastAsia="方正仿宋_GBK" w:cs="Times New Roman"/>
                <w:kern w:val="0"/>
                <w:sz w:val="22"/>
                <w:szCs w:val="22"/>
                <w:lang w:val="en-US" w:eastAsia="zh-CN"/>
              </w:rPr>
              <w:t>组织“两委”</w:t>
            </w:r>
            <w:r>
              <w:rPr>
                <w:rFonts w:hint="default" w:ascii="Times New Roman" w:hAnsi="Times New Roman" w:eastAsia="方正仿宋_GBK" w:cs="Times New Roman"/>
                <w:kern w:val="0"/>
                <w:sz w:val="22"/>
                <w:szCs w:val="22"/>
                <w:lang w:eastAsia="zh-CN"/>
              </w:rPr>
              <w:t>开展</w:t>
            </w:r>
            <w:r>
              <w:rPr>
                <w:rFonts w:hint="default" w:ascii="Times New Roman" w:hAnsi="Times New Roman" w:eastAsia="方正仿宋_GBK" w:cs="Times New Roman"/>
                <w:kern w:val="0"/>
                <w:sz w:val="22"/>
                <w:szCs w:val="22"/>
                <w:lang w:val="en-US" w:eastAsia="zh-CN"/>
              </w:rPr>
              <w:t>相关</w:t>
            </w:r>
            <w:r>
              <w:rPr>
                <w:rFonts w:hint="default" w:ascii="Times New Roman" w:hAnsi="Times New Roman" w:eastAsia="方正仿宋_GBK" w:cs="Times New Roman"/>
                <w:kern w:val="0"/>
                <w:sz w:val="22"/>
                <w:szCs w:val="22"/>
                <w:lang w:eastAsia="zh-CN"/>
              </w:rPr>
              <w:t>学习，</w:t>
            </w:r>
            <w:r>
              <w:rPr>
                <w:rFonts w:hint="default" w:ascii="Times New Roman" w:hAnsi="Times New Roman" w:eastAsia="方正仿宋_GBK" w:cs="Times New Roman"/>
                <w:kern w:val="0"/>
                <w:sz w:val="22"/>
                <w:szCs w:val="22"/>
                <w:lang w:val="en-US" w:eastAsia="zh-CN"/>
              </w:rPr>
              <w:t>并进行研讨。</w:t>
            </w:r>
          </w:p>
        </w:tc>
        <w:tc>
          <w:tcPr>
            <w:tcW w:w="1144" w:type="dxa"/>
            <w:shd w:val="clear"/>
            <w:noWrap w:val="0"/>
            <w:vAlign w:val="center"/>
          </w:tcPr>
          <w:p w14:paraId="410F4A3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606E28E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聚焦党中央决策部署在基层落实情况</w:t>
            </w:r>
          </w:p>
        </w:tc>
      </w:tr>
      <w:tr w14:paraId="1F08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59" w:type="dxa"/>
            <w:vMerge w:val="restart"/>
            <w:noWrap w:val="0"/>
            <w:vAlign w:val="center"/>
          </w:tcPr>
          <w:p w14:paraId="49821A9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2</w:t>
            </w:r>
          </w:p>
        </w:tc>
        <w:tc>
          <w:tcPr>
            <w:tcW w:w="1516" w:type="dxa"/>
            <w:vMerge w:val="restart"/>
            <w:noWrap w:val="0"/>
            <w:vAlign w:val="center"/>
          </w:tcPr>
          <w:p w14:paraId="2C9D1F0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民主集中制执行不到位</w:t>
            </w:r>
          </w:p>
        </w:tc>
        <w:tc>
          <w:tcPr>
            <w:tcW w:w="4617" w:type="dxa"/>
            <w:noWrap w:val="0"/>
            <w:vAlign w:val="center"/>
          </w:tcPr>
          <w:p w14:paraId="49D67F8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议事决策不严谨。</w:t>
            </w:r>
            <w:r>
              <w:rPr>
                <w:rFonts w:hint="default" w:ascii="Times New Roman" w:hAnsi="Times New Roman" w:eastAsia="方正仿宋_GBK" w:cs="Times New Roman"/>
                <w:b w:val="0"/>
                <w:bCs w:val="0"/>
                <w:sz w:val="22"/>
                <w:szCs w:val="22"/>
                <w:lang w:val="en-US" w:eastAsia="zh-CN"/>
              </w:rPr>
              <w:t>如，2023年12月8日，讨论庄上美丽乡村项目采购安装附属设施事宜和2024年1月8日，讨论决定庄上村后山土地整理改造项目青苗和其他地上附着物补偿费用剩余资金的使用事宜，会议记录与村民代表签字表决均不在同一页。</w:t>
            </w:r>
          </w:p>
        </w:tc>
        <w:tc>
          <w:tcPr>
            <w:tcW w:w="2867" w:type="dxa"/>
            <w:noWrap w:val="0"/>
            <w:vAlign w:val="center"/>
          </w:tcPr>
          <w:p w14:paraId="5184D391">
            <w:pPr>
              <w:pStyle w:val="11"/>
              <w:keepNext w:val="0"/>
              <w:keepLines w:val="0"/>
              <w:pageBreakBefore w:val="0"/>
              <w:kinsoku/>
              <w:wordWrap/>
              <w:overflowPunct/>
              <w:topLinePunct w:val="0"/>
              <w:autoSpaceDE/>
              <w:autoSpaceDN/>
              <w:bidi w:val="0"/>
              <w:adjustRightInd/>
              <w:snapToGrid/>
              <w:spacing w:after="0" w:line="280" w:lineRule="exact"/>
              <w:ind w:left="0" w:leftChars="0"/>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10月8日庄上村召开“两委”会议对议事决策程序、规范会议记录相关工作要求再次学习，对指出的问题再次进行讨论确认和整改。</w:t>
            </w:r>
          </w:p>
        </w:tc>
        <w:tc>
          <w:tcPr>
            <w:tcW w:w="1144" w:type="dxa"/>
            <w:shd w:val="clear"/>
            <w:noWrap w:val="0"/>
            <w:vAlign w:val="center"/>
          </w:tcPr>
          <w:p w14:paraId="0E5AD98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01FB55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聚焦巡察整改和成果运用</w:t>
            </w:r>
          </w:p>
        </w:tc>
      </w:tr>
      <w:tr w14:paraId="1C4F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759" w:type="dxa"/>
            <w:vMerge w:val="continue"/>
            <w:noWrap w:val="0"/>
            <w:vAlign w:val="center"/>
          </w:tcPr>
          <w:p w14:paraId="618D440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1516" w:type="dxa"/>
            <w:vMerge w:val="continue"/>
            <w:noWrap w:val="0"/>
            <w:vAlign w:val="center"/>
          </w:tcPr>
          <w:p w14:paraId="4C2DB26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4617" w:type="dxa"/>
            <w:noWrap w:val="0"/>
            <w:vAlign w:val="center"/>
          </w:tcPr>
          <w:p w14:paraId="2747EF1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议事决策不到位。</w:t>
            </w:r>
            <w:r>
              <w:rPr>
                <w:rFonts w:hint="default" w:ascii="Times New Roman" w:hAnsi="Times New Roman" w:eastAsia="方正仿宋_GBK" w:cs="Times New Roman"/>
                <w:b w:val="0"/>
                <w:bCs w:val="0"/>
                <w:sz w:val="22"/>
                <w:szCs w:val="22"/>
                <w:lang w:val="en-US" w:eastAsia="zh-CN"/>
              </w:rPr>
              <w:t>如，2020年3月16日，“两委”会讨论向3社借款10万元加入“十村联盟”、“三资”管理、人员补贴、办公用品购买等8个议题时，未逐一讨论，与会人员未发表意见，无“一把手”末位表态发言。</w:t>
            </w:r>
          </w:p>
        </w:tc>
        <w:tc>
          <w:tcPr>
            <w:tcW w:w="2867" w:type="dxa"/>
            <w:noWrap w:val="0"/>
            <w:vAlign w:val="center"/>
          </w:tcPr>
          <w:p w14:paraId="1C0A21CA">
            <w:pPr>
              <w:pStyle w:val="11"/>
              <w:keepNext w:val="0"/>
              <w:keepLines w:val="0"/>
              <w:pageBreakBefore w:val="0"/>
              <w:kinsoku/>
              <w:wordWrap/>
              <w:overflowPunct/>
              <w:topLinePunct w:val="0"/>
              <w:autoSpaceDE/>
              <w:autoSpaceDN/>
              <w:bidi w:val="0"/>
              <w:adjustRightInd/>
              <w:snapToGrid/>
              <w:spacing w:after="0" w:line="280" w:lineRule="exact"/>
              <w:ind w:left="0" w:leftChars="0"/>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10月8日庄上村召开“两委”会议对议事决策程序、规范会议记录相关工作要求再次学习，对指出的问题再次进行讨论确认和整改。</w:t>
            </w:r>
          </w:p>
        </w:tc>
        <w:tc>
          <w:tcPr>
            <w:tcW w:w="1144" w:type="dxa"/>
            <w:shd w:val="clear"/>
            <w:noWrap w:val="0"/>
            <w:vAlign w:val="center"/>
          </w:tcPr>
          <w:p w14:paraId="28B7CC9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1EE275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聚焦基层党组织和党员队伍建设。</w:t>
            </w:r>
          </w:p>
        </w:tc>
      </w:tr>
      <w:tr w14:paraId="533E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759" w:type="dxa"/>
            <w:vMerge w:val="restart"/>
            <w:noWrap w:val="0"/>
            <w:vAlign w:val="center"/>
          </w:tcPr>
          <w:p w14:paraId="080D95E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3</w:t>
            </w:r>
          </w:p>
        </w:tc>
        <w:tc>
          <w:tcPr>
            <w:tcW w:w="1516" w:type="dxa"/>
            <w:vMerge w:val="restart"/>
            <w:noWrap w:val="0"/>
            <w:vAlign w:val="center"/>
          </w:tcPr>
          <w:p w14:paraId="65C8BD9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工作作风不实</w:t>
            </w:r>
          </w:p>
        </w:tc>
        <w:tc>
          <w:tcPr>
            <w:tcW w:w="4617" w:type="dxa"/>
            <w:noWrap w:val="0"/>
            <w:vAlign w:val="center"/>
          </w:tcPr>
          <w:p w14:paraId="3ED35A3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会议档案缺失。</w:t>
            </w:r>
            <w:r>
              <w:rPr>
                <w:rFonts w:hint="default" w:ascii="Times New Roman" w:hAnsi="Times New Roman" w:eastAsia="方正仿宋_GBK" w:cs="Times New Roman"/>
                <w:b w:val="0"/>
                <w:bCs w:val="0"/>
                <w:sz w:val="22"/>
                <w:szCs w:val="22"/>
                <w:lang w:val="en-US" w:eastAsia="zh-CN"/>
              </w:rPr>
              <w:t>如，无2019年的党总支委员会、“两委”会、村民代表大会的原始会议记录本；2020年—2023年村委会会议记录本均出现撕页、空白页情况。</w:t>
            </w:r>
          </w:p>
        </w:tc>
        <w:tc>
          <w:tcPr>
            <w:tcW w:w="2867" w:type="dxa"/>
            <w:noWrap w:val="0"/>
            <w:vAlign w:val="center"/>
          </w:tcPr>
          <w:p w14:paraId="3F14022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10月8日庄上村召开“两委”会议对村文书、党总支相关人员进行了培训明确做好会议记录、保存档案资料相关要求。</w:t>
            </w:r>
          </w:p>
        </w:tc>
        <w:tc>
          <w:tcPr>
            <w:tcW w:w="1144" w:type="dxa"/>
            <w:shd w:val="clear"/>
            <w:noWrap w:val="0"/>
            <w:vAlign w:val="center"/>
          </w:tcPr>
          <w:p w14:paraId="3BBEB1F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7E293C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聚焦巡察整改和成果运用</w:t>
            </w:r>
          </w:p>
        </w:tc>
      </w:tr>
      <w:tr w14:paraId="6E92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759" w:type="dxa"/>
            <w:vMerge w:val="continue"/>
            <w:noWrap w:val="0"/>
            <w:vAlign w:val="center"/>
          </w:tcPr>
          <w:p w14:paraId="1DFD127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1516" w:type="dxa"/>
            <w:vMerge w:val="continue"/>
            <w:noWrap w:val="0"/>
            <w:vAlign w:val="center"/>
          </w:tcPr>
          <w:p w14:paraId="1F19979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4617" w:type="dxa"/>
            <w:noWrap w:val="0"/>
            <w:vAlign w:val="center"/>
          </w:tcPr>
          <w:p w14:paraId="67A72A9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会议流于形式。</w:t>
            </w:r>
            <w:r>
              <w:rPr>
                <w:rFonts w:hint="default" w:ascii="Times New Roman" w:hAnsi="Times New Roman" w:eastAsia="方正仿宋_GBK" w:cs="Times New Roman"/>
                <w:b w:val="0"/>
                <w:bCs w:val="0"/>
                <w:sz w:val="22"/>
                <w:szCs w:val="22"/>
                <w:lang w:val="en-US" w:eastAsia="zh-CN"/>
              </w:rPr>
              <w:t>如，2021年9月26日，村民代表大会5项议题，未逐项讨论表决，无讨论过程和讨论结果；2024年4月2日，召开的清明节工作安排会，无主持人、记录人、会议地址。</w:t>
            </w:r>
          </w:p>
        </w:tc>
        <w:tc>
          <w:tcPr>
            <w:tcW w:w="2867" w:type="dxa"/>
            <w:noWrap w:val="0"/>
            <w:vAlign w:val="center"/>
          </w:tcPr>
          <w:p w14:paraId="2F816800">
            <w:pPr>
              <w:pStyle w:val="2"/>
              <w:keepNext w:val="0"/>
              <w:keepLines w:val="0"/>
              <w:pageBreakBefore w:val="0"/>
              <w:kinsoku/>
              <w:wordWrap/>
              <w:overflowPunct/>
              <w:topLinePunct w:val="0"/>
              <w:autoSpaceDE/>
              <w:autoSpaceDN/>
              <w:bidi w:val="0"/>
              <w:adjustRightInd/>
              <w:snapToGrid/>
              <w:spacing w:after="0" w:line="280" w:lineRule="exact"/>
              <w:ind w:left="0" w:leftChars="0" w:firstLine="0" w:firstLineChars="0"/>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9月18日庄上村召开党总支、村“两委”、村民代表大会扩大会议明确档案管理要求、责任人，同时规范了会议记录，对指出问题进行整改。</w:t>
            </w:r>
          </w:p>
        </w:tc>
        <w:tc>
          <w:tcPr>
            <w:tcW w:w="1144" w:type="dxa"/>
            <w:shd w:val="clear"/>
            <w:noWrap w:val="0"/>
            <w:vAlign w:val="center"/>
          </w:tcPr>
          <w:p w14:paraId="79EF61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5D6FC65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聚焦巡察整改和成果运用</w:t>
            </w:r>
          </w:p>
        </w:tc>
      </w:tr>
      <w:tr w14:paraId="1FF9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759" w:type="dxa"/>
            <w:vMerge w:val="restart"/>
            <w:noWrap w:val="0"/>
            <w:vAlign w:val="center"/>
          </w:tcPr>
          <w:p w14:paraId="6E16D17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4</w:t>
            </w:r>
          </w:p>
        </w:tc>
        <w:tc>
          <w:tcPr>
            <w:tcW w:w="1516" w:type="dxa"/>
            <w:vMerge w:val="restart"/>
            <w:noWrap w:val="0"/>
            <w:vAlign w:val="center"/>
          </w:tcPr>
          <w:p w14:paraId="1D590BC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为民服务有差距</w:t>
            </w:r>
          </w:p>
        </w:tc>
        <w:tc>
          <w:tcPr>
            <w:tcW w:w="4617" w:type="dxa"/>
            <w:noWrap w:val="0"/>
            <w:vAlign w:val="center"/>
          </w:tcPr>
          <w:p w14:paraId="0BB8B22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惠民政策宣传不到位。</w:t>
            </w:r>
            <w:r>
              <w:rPr>
                <w:rFonts w:hint="default" w:ascii="Times New Roman" w:hAnsi="Times New Roman" w:eastAsia="方正仿宋_GBK" w:cs="Times New Roman"/>
                <w:b w:val="0"/>
                <w:bCs w:val="0"/>
                <w:sz w:val="22"/>
                <w:szCs w:val="22"/>
                <w:lang w:val="en-US" w:eastAsia="zh-CN"/>
              </w:rPr>
              <w:t>如，低保、医保等民生政策宣传不到位，有村民不了解低保、医保等惠民政策。</w:t>
            </w:r>
          </w:p>
        </w:tc>
        <w:tc>
          <w:tcPr>
            <w:tcW w:w="2867" w:type="dxa"/>
            <w:noWrap w:val="0"/>
            <w:vAlign w:val="center"/>
          </w:tcPr>
          <w:p w14:paraId="56D8E64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已采取微信推送4次、会议传达5次。</w:t>
            </w:r>
          </w:p>
        </w:tc>
        <w:tc>
          <w:tcPr>
            <w:tcW w:w="1144" w:type="dxa"/>
            <w:shd w:val="clear"/>
            <w:noWrap w:val="0"/>
            <w:vAlign w:val="center"/>
          </w:tcPr>
          <w:p w14:paraId="04AD056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439646B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聚焦党中央决策部署在基层落实情况</w:t>
            </w:r>
          </w:p>
        </w:tc>
      </w:tr>
      <w:tr w14:paraId="270A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759" w:type="dxa"/>
            <w:vMerge w:val="continue"/>
            <w:noWrap w:val="0"/>
            <w:vAlign w:val="center"/>
          </w:tcPr>
          <w:p w14:paraId="33C4661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1516" w:type="dxa"/>
            <w:vMerge w:val="continue"/>
            <w:noWrap w:val="0"/>
            <w:vAlign w:val="center"/>
          </w:tcPr>
          <w:p w14:paraId="55559D8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4617" w:type="dxa"/>
            <w:noWrap w:val="0"/>
            <w:vAlign w:val="center"/>
          </w:tcPr>
          <w:p w14:paraId="153F575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垃圾清运管理工作不规范。</w:t>
            </w:r>
            <w:r>
              <w:rPr>
                <w:rFonts w:hint="default" w:ascii="Times New Roman" w:hAnsi="Times New Roman" w:eastAsia="方正仿宋_GBK" w:cs="Times New Roman"/>
                <w:b w:val="0"/>
                <w:bCs w:val="0"/>
                <w:sz w:val="22"/>
                <w:szCs w:val="22"/>
                <w:lang w:val="en-US" w:eastAsia="zh-CN"/>
              </w:rPr>
              <w:t>如，在垃圾清运处理中，存在无清运处理台账、车辆维修台账、加油台账等问题。</w:t>
            </w:r>
          </w:p>
        </w:tc>
        <w:tc>
          <w:tcPr>
            <w:tcW w:w="2867" w:type="dxa"/>
            <w:noWrap w:val="0"/>
            <w:vAlign w:val="center"/>
          </w:tcPr>
          <w:p w14:paraId="7546528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已建立清运处理台账、车辆维修台账、加油台账。</w:t>
            </w:r>
          </w:p>
        </w:tc>
        <w:tc>
          <w:tcPr>
            <w:tcW w:w="1144" w:type="dxa"/>
            <w:shd w:val="clear"/>
            <w:noWrap w:val="0"/>
            <w:vAlign w:val="center"/>
          </w:tcPr>
          <w:p w14:paraId="13382C2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18EC4DF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聚焦巡察整改和成果运用</w:t>
            </w:r>
          </w:p>
        </w:tc>
      </w:tr>
      <w:tr w14:paraId="2F3E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759" w:type="dxa"/>
            <w:vMerge w:val="restart"/>
            <w:noWrap w:val="0"/>
            <w:vAlign w:val="center"/>
          </w:tcPr>
          <w:p w14:paraId="3BABFC6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5</w:t>
            </w:r>
          </w:p>
        </w:tc>
        <w:tc>
          <w:tcPr>
            <w:tcW w:w="1516" w:type="dxa"/>
            <w:vMerge w:val="restart"/>
            <w:noWrap w:val="0"/>
            <w:vAlign w:val="center"/>
          </w:tcPr>
          <w:p w14:paraId="45435DC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项目服务管理能力不足</w:t>
            </w:r>
          </w:p>
        </w:tc>
        <w:tc>
          <w:tcPr>
            <w:tcW w:w="4617" w:type="dxa"/>
            <w:noWrap w:val="0"/>
            <w:vAlign w:val="center"/>
          </w:tcPr>
          <w:p w14:paraId="0962FFF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文旅项目服务有欠缺。</w:t>
            </w:r>
            <w:r>
              <w:rPr>
                <w:rFonts w:hint="default" w:ascii="Times New Roman" w:hAnsi="Times New Roman" w:eastAsia="方正仿宋_GBK" w:cs="Times New Roman"/>
                <w:b w:val="0"/>
                <w:bCs w:val="0"/>
                <w:sz w:val="22"/>
                <w:szCs w:val="22"/>
                <w:lang w:val="en-US" w:eastAsia="zh-CN"/>
              </w:rPr>
              <w:t>如，在打造“水墨金沙”项目时，未充分考虑到餐饮、民宿、停车位、农产品销售、垃圾清运等配套服务。</w:t>
            </w:r>
          </w:p>
        </w:tc>
        <w:tc>
          <w:tcPr>
            <w:tcW w:w="2867" w:type="dxa"/>
            <w:noWrap w:val="0"/>
            <w:vAlign w:val="center"/>
          </w:tcPr>
          <w:p w14:paraId="26EF5298">
            <w:pPr>
              <w:pStyle w:val="4"/>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已完成生态停车场场平，并与景区运营方协商配套服务设施落实工作。</w:t>
            </w:r>
          </w:p>
        </w:tc>
        <w:tc>
          <w:tcPr>
            <w:tcW w:w="1144" w:type="dxa"/>
            <w:shd w:val="clear"/>
            <w:noWrap w:val="0"/>
            <w:vAlign w:val="center"/>
          </w:tcPr>
          <w:p w14:paraId="3A24CC6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正在推进</w:t>
            </w:r>
          </w:p>
        </w:tc>
        <w:tc>
          <w:tcPr>
            <w:tcW w:w="1144" w:type="dxa"/>
            <w:noWrap w:val="0"/>
            <w:vAlign w:val="center"/>
          </w:tcPr>
          <w:p w14:paraId="3BB3024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聚焦巡察整改和成果运用</w:t>
            </w:r>
          </w:p>
        </w:tc>
      </w:tr>
      <w:tr w14:paraId="75B3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59" w:type="dxa"/>
            <w:vMerge w:val="continue"/>
            <w:noWrap w:val="0"/>
            <w:vAlign w:val="center"/>
          </w:tcPr>
          <w:p w14:paraId="5AE28B1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1516" w:type="dxa"/>
            <w:vMerge w:val="continue"/>
            <w:noWrap w:val="0"/>
            <w:vAlign w:val="center"/>
          </w:tcPr>
          <w:p w14:paraId="6A45F97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4617" w:type="dxa"/>
            <w:noWrap w:val="0"/>
            <w:vAlign w:val="center"/>
          </w:tcPr>
          <w:p w14:paraId="12E9522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项目工程会议不规范。</w:t>
            </w:r>
            <w:r>
              <w:rPr>
                <w:rFonts w:hint="default" w:ascii="Times New Roman" w:hAnsi="Times New Roman" w:eastAsia="方正仿宋_GBK" w:cs="Times New Roman"/>
                <w:b w:val="0"/>
                <w:bCs w:val="0"/>
                <w:sz w:val="22"/>
                <w:szCs w:val="22"/>
                <w:lang w:val="en-US" w:eastAsia="zh-CN"/>
              </w:rPr>
              <w:t>如，2022年4月8日，后山循环公路开工会议无具体内容；2023年1月9日，召开的太阳能提灌站谈判评标招标会仅有4家竞标单位序号，无内容。</w:t>
            </w:r>
          </w:p>
        </w:tc>
        <w:tc>
          <w:tcPr>
            <w:tcW w:w="2867" w:type="dxa"/>
            <w:noWrap w:val="0"/>
            <w:vAlign w:val="center"/>
          </w:tcPr>
          <w:p w14:paraId="7DA019C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10月18日庄上村召开“两委”会议对议事决策程序、规范会议记录相关工作要求再次学习，对指出的问题再次进行讨论确认和整改。</w:t>
            </w:r>
          </w:p>
        </w:tc>
        <w:tc>
          <w:tcPr>
            <w:tcW w:w="1144" w:type="dxa"/>
            <w:shd w:val="clear"/>
            <w:noWrap w:val="0"/>
            <w:vAlign w:val="center"/>
          </w:tcPr>
          <w:p w14:paraId="14FD41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0499ED2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聚焦巡察整改和成果运用</w:t>
            </w:r>
          </w:p>
        </w:tc>
      </w:tr>
      <w:tr w14:paraId="4D37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59" w:type="dxa"/>
            <w:vMerge w:val="continue"/>
            <w:noWrap w:val="0"/>
            <w:vAlign w:val="center"/>
          </w:tcPr>
          <w:p w14:paraId="631C7C0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1516" w:type="dxa"/>
            <w:vMerge w:val="continue"/>
            <w:noWrap w:val="0"/>
            <w:vAlign w:val="center"/>
          </w:tcPr>
          <w:p w14:paraId="1228FE9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4617" w:type="dxa"/>
            <w:noWrap w:val="0"/>
            <w:vAlign w:val="center"/>
          </w:tcPr>
          <w:p w14:paraId="372F0EA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农田建设项目村民有意见。</w:t>
            </w:r>
            <w:r>
              <w:rPr>
                <w:rFonts w:hint="default" w:ascii="Times New Roman" w:hAnsi="Times New Roman" w:eastAsia="方正仿宋_GBK" w:cs="Times New Roman"/>
                <w:b w:val="0"/>
                <w:bCs w:val="0"/>
                <w:sz w:val="22"/>
                <w:szCs w:val="22"/>
                <w:lang w:val="en-US" w:eastAsia="zh-CN"/>
              </w:rPr>
              <w:t>如，村民反映后山农田建设项目存在未修建通田道路等问题。</w:t>
            </w:r>
          </w:p>
        </w:tc>
        <w:tc>
          <w:tcPr>
            <w:tcW w:w="2867" w:type="dxa"/>
            <w:noWrap w:val="0"/>
            <w:vAlign w:val="center"/>
          </w:tcPr>
          <w:p w14:paraId="2384CD83">
            <w:pPr>
              <w:pStyle w:val="4"/>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10月25日庄上村召开“两委”会议明确项目建设议事程序、规范会议记录。通田道路现已基本全部修通。</w:t>
            </w:r>
          </w:p>
        </w:tc>
        <w:tc>
          <w:tcPr>
            <w:tcW w:w="1144" w:type="dxa"/>
            <w:shd w:val="clear"/>
            <w:noWrap w:val="0"/>
            <w:vAlign w:val="center"/>
          </w:tcPr>
          <w:p w14:paraId="6594F5C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00084B1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聚焦巡察整改和成果运用</w:t>
            </w:r>
          </w:p>
        </w:tc>
      </w:tr>
      <w:tr w14:paraId="49D0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59" w:type="dxa"/>
            <w:vMerge w:val="restart"/>
            <w:noWrap w:val="0"/>
            <w:vAlign w:val="center"/>
          </w:tcPr>
          <w:p w14:paraId="78E5DBB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6</w:t>
            </w:r>
          </w:p>
        </w:tc>
        <w:tc>
          <w:tcPr>
            <w:tcW w:w="1516" w:type="dxa"/>
            <w:vMerge w:val="restart"/>
            <w:noWrap w:val="0"/>
            <w:vAlign w:val="center"/>
          </w:tcPr>
          <w:p w14:paraId="706405F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基层党建工作薄弱</w:t>
            </w:r>
          </w:p>
        </w:tc>
        <w:tc>
          <w:tcPr>
            <w:tcW w:w="4617" w:type="dxa"/>
            <w:noWrap w:val="0"/>
            <w:vAlign w:val="center"/>
          </w:tcPr>
          <w:p w14:paraId="781B24C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党课教育流于形式。</w:t>
            </w:r>
            <w:r>
              <w:rPr>
                <w:rFonts w:hint="default" w:ascii="Times New Roman" w:hAnsi="Times New Roman" w:eastAsia="方正仿宋_GBK" w:cs="Times New Roman"/>
                <w:b w:val="0"/>
                <w:bCs w:val="0"/>
                <w:sz w:val="22"/>
                <w:szCs w:val="22"/>
                <w:lang w:val="en-US" w:eastAsia="zh-CN"/>
              </w:rPr>
              <w:t>如，2020年3月12日与2021年3月12日的开展党课教育的简报一模一样。</w:t>
            </w:r>
          </w:p>
        </w:tc>
        <w:tc>
          <w:tcPr>
            <w:tcW w:w="2867" w:type="dxa"/>
            <w:noWrap w:val="0"/>
            <w:vAlign w:val="center"/>
          </w:tcPr>
          <w:p w14:paraId="1BF1226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已上报2篇党课课件内容给上级党委审核后再实施授课。</w:t>
            </w:r>
          </w:p>
        </w:tc>
        <w:tc>
          <w:tcPr>
            <w:tcW w:w="1144" w:type="dxa"/>
            <w:shd w:val="clear"/>
            <w:noWrap w:val="0"/>
            <w:vAlign w:val="center"/>
          </w:tcPr>
          <w:p w14:paraId="1D812C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56EAC8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聚焦巡察整改和成果运用</w:t>
            </w:r>
          </w:p>
        </w:tc>
      </w:tr>
      <w:tr w14:paraId="0EA8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jc w:val="center"/>
        </w:trPr>
        <w:tc>
          <w:tcPr>
            <w:tcW w:w="759" w:type="dxa"/>
            <w:vMerge w:val="continue"/>
            <w:noWrap w:val="0"/>
            <w:vAlign w:val="center"/>
          </w:tcPr>
          <w:p w14:paraId="24485AE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1516" w:type="dxa"/>
            <w:vMerge w:val="continue"/>
            <w:noWrap w:val="0"/>
            <w:vAlign w:val="center"/>
          </w:tcPr>
          <w:p w14:paraId="7036BFE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4617" w:type="dxa"/>
            <w:noWrap w:val="0"/>
            <w:vAlign w:val="center"/>
          </w:tcPr>
          <w:p w14:paraId="297EB33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二级党支部“三会一课”记录不全。</w:t>
            </w:r>
            <w:r>
              <w:rPr>
                <w:rFonts w:hint="default" w:ascii="Times New Roman" w:hAnsi="Times New Roman" w:eastAsia="方正仿宋_GBK" w:cs="Times New Roman"/>
                <w:b w:val="0"/>
                <w:bCs w:val="0"/>
                <w:sz w:val="22"/>
                <w:szCs w:val="22"/>
                <w:lang w:val="en-US" w:eastAsia="zh-CN"/>
              </w:rPr>
              <w:t>如，宗展农业开发公司党支部2023年第1-3季度党课情况记实和党员大会记录无开会时间、无开会地点、无主讲人姓名及职务、无应到实到人数、未见签到册。</w:t>
            </w:r>
          </w:p>
        </w:tc>
        <w:tc>
          <w:tcPr>
            <w:tcW w:w="2867" w:type="dxa"/>
            <w:noWrap w:val="0"/>
            <w:vAlign w:val="center"/>
          </w:tcPr>
          <w:p w14:paraId="6083AAC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9月28日已邀请镇党建办工作人员对二级支部书记、“两新”支部书记和党务工作者进行了相关培训，已做相应整改。</w:t>
            </w:r>
          </w:p>
        </w:tc>
        <w:tc>
          <w:tcPr>
            <w:tcW w:w="1144" w:type="dxa"/>
            <w:shd w:val="clear"/>
            <w:noWrap w:val="0"/>
            <w:vAlign w:val="center"/>
          </w:tcPr>
          <w:p w14:paraId="5B34BAD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415414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聚焦巡察整改和成果运用</w:t>
            </w:r>
          </w:p>
        </w:tc>
      </w:tr>
      <w:tr w14:paraId="7E7F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759" w:type="dxa"/>
            <w:vMerge w:val="continue"/>
            <w:noWrap w:val="0"/>
            <w:vAlign w:val="center"/>
          </w:tcPr>
          <w:p w14:paraId="1238442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1516" w:type="dxa"/>
            <w:vMerge w:val="continue"/>
            <w:noWrap w:val="0"/>
            <w:vAlign w:val="center"/>
          </w:tcPr>
          <w:p w14:paraId="02CCB90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4617" w:type="dxa"/>
            <w:noWrap w:val="0"/>
            <w:vAlign w:val="center"/>
          </w:tcPr>
          <w:p w14:paraId="6E817CB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谈心谈话不规范。</w:t>
            </w:r>
            <w:r>
              <w:rPr>
                <w:rFonts w:hint="default" w:ascii="Times New Roman" w:hAnsi="Times New Roman" w:eastAsia="方正仿宋_GBK" w:cs="Times New Roman"/>
                <w:b w:val="0"/>
                <w:bCs w:val="0"/>
                <w:sz w:val="22"/>
                <w:szCs w:val="22"/>
                <w:lang w:val="en-US" w:eastAsia="zh-CN"/>
              </w:rPr>
              <w:t>如，2023年度宗展农业开发公司党支部的谈话记录，均无谈话时间、谈话地点、谈话人、谈话对象。</w:t>
            </w:r>
          </w:p>
        </w:tc>
        <w:tc>
          <w:tcPr>
            <w:tcW w:w="2867" w:type="dxa"/>
            <w:noWrap w:val="0"/>
            <w:vAlign w:val="center"/>
          </w:tcPr>
          <w:p w14:paraId="4E1ADF1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9月28日已邀请镇党建办工作人员对二级支部书记、“两新”支部书记和党务工作者进行了相关培训，已做相应整改。</w:t>
            </w:r>
          </w:p>
        </w:tc>
        <w:tc>
          <w:tcPr>
            <w:tcW w:w="1144" w:type="dxa"/>
            <w:shd w:val="clear"/>
            <w:noWrap w:val="0"/>
            <w:vAlign w:val="center"/>
          </w:tcPr>
          <w:p w14:paraId="3B4CB93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237B840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聚焦巡察整改和成果运用</w:t>
            </w:r>
          </w:p>
        </w:tc>
      </w:tr>
      <w:tr w14:paraId="6CC1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759" w:type="dxa"/>
            <w:noWrap w:val="0"/>
            <w:vAlign w:val="center"/>
          </w:tcPr>
          <w:p w14:paraId="67B2C80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7</w:t>
            </w:r>
          </w:p>
        </w:tc>
        <w:tc>
          <w:tcPr>
            <w:tcW w:w="1516" w:type="dxa"/>
            <w:noWrap w:val="0"/>
            <w:vAlign w:val="center"/>
          </w:tcPr>
          <w:p w14:paraId="079F9DD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党员干部管理宽松软</w:t>
            </w:r>
          </w:p>
        </w:tc>
        <w:tc>
          <w:tcPr>
            <w:tcW w:w="4617" w:type="dxa"/>
            <w:noWrap w:val="0"/>
            <w:vAlign w:val="center"/>
          </w:tcPr>
          <w:p w14:paraId="15D9229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val="0"/>
                <w:bCs w:val="0"/>
                <w:sz w:val="22"/>
                <w:szCs w:val="22"/>
                <w:lang w:val="en-US" w:eastAsia="zh-CN"/>
              </w:rPr>
              <w:t>如，2019年以来共有4名党员受到党纪处分。</w:t>
            </w:r>
          </w:p>
        </w:tc>
        <w:tc>
          <w:tcPr>
            <w:tcW w:w="2867" w:type="dxa"/>
            <w:noWrap w:val="0"/>
            <w:vAlign w:val="center"/>
          </w:tcPr>
          <w:p w14:paraId="72A5B0F0">
            <w:pPr>
              <w:pStyle w:val="4"/>
              <w:keepNext w:val="0"/>
              <w:keepLines w:val="0"/>
              <w:pageBreakBefore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10月10日对四名违纪党员进行了谈心谈话和法律法规学习。</w:t>
            </w:r>
          </w:p>
        </w:tc>
        <w:tc>
          <w:tcPr>
            <w:tcW w:w="1144" w:type="dxa"/>
            <w:shd w:val="clear"/>
            <w:noWrap w:val="0"/>
            <w:vAlign w:val="center"/>
          </w:tcPr>
          <w:p w14:paraId="4C05602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2C38269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聚焦基层党组织和党员队伍建设</w:t>
            </w:r>
          </w:p>
        </w:tc>
      </w:tr>
      <w:tr w14:paraId="50D4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759" w:type="dxa"/>
            <w:vMerge w:val="restart"/>
            <w:noWrap w:val="0"/>
            <w:vAlign w:val="center"/>
          </w:tcPr>
          <w:p w14:paraId="5BC3DBC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8</w:t>
            </w:r>
          </w:p>
        </w:tc>
        <w:tc>
          <w:tcPr>
            <w:tcW w:w="1516" w:type="dxa"/>
            <w:vMerge w:val="restart"/>
            <w:noWrap w:val="0"/>
            <w:vAlign w:val="center"/>
          </w:tcPr>
          <w:p w14:paraId="2FE8627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干部队伍建设有短板</w:t>
            </w:r>
          </w:p>
        </w:tc>
        <w:tc>
          <w:tcPr>
            <w:tcW w:w="4617" w:type="dxa"/>
            <w:noWrap w:val="0"/>
            <w:vAlign w:val="center"/>
          </w:tcPr>
          <w:p w14:paraId="78DDC16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干部储备和培养不足。</w:t>
            </w:r>
            <w:r>
              <w:rPr>
                <w:rFonts w:hint="default" w:ascii="Times New Roman" w:hAnsi="Times New Roman" w:eastAsia="方正仿宋_GBK" w:cs="Times New Roman"/>
                <w:b w:val="0"/>
                <w:bCs w:val="0"/>
                <w:sz w:val="22"/>
                <w:szCs w:val="22"/>
                <w:lang w:val="en-US" w:eastAsia="zh-CN"/>
              </w:rPr>
              <w:t>如，“两委”干部队伍老龄化，后备干部的储备和培养不足。</w:t>
            </w:r>
          </w:p>
        </w:tc>
        <w:tc>
          <w:tcPr>
            <w:tcW w:w="2867" w:type="dxa"/>
            <w:noWrap w:val="0"/>
            <w:vAlign w:val="center"/>
          </w:tcPr>
          <w:p w14:paraId="61D520D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已建立相关台账，储备后备干部6名。</w:t>
            </w:r>
          </w:p>
        </w:tc>
        <w:tc>
          <w:tcPr>
            <w:tcW w:w="1144" w:type="dxa"/>
            <w:shd w:val="clear"/>
            <w:noWrap w:val="0"/>
            <w:vAlign w:val="center"/>
          </w:tcPr>
          <w:p w14:paraId="261037D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4220F7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聚焦巡察整改和成果运用</w:t>
            </w:r>
          </w:p>
        </w:tc>
      </w:tr>
      <w:tr w14:paraId="45B6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759" w:type="dxa"/>
            <w:vMerge w:val="continue"/>
            <w:noWrap w:val="0"/>
            <w:vAlign w:val="center"/>
          </w:tcPr>
          <w:p w14:paraId="6B04AD3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1516" w:type="dxa"/>
            <w:vMerge w:val="continue"/>
            <w:noWrap w:val="0"/>
            <w:vAlign w:val="center"/>
          </w:tcPr>
          <w:p w14:paraId="053E494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4617" w:type="dxa"/>
            <w:noWrap w:val="0"/>
            <w:vAlign w:val="center"/>
          </w:tcPr>
          <w:p w14:paraId="2BE567D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关心关爱干部不够。</w:t>
            </w:r>
            <w:r>
              <w:rPr>
                <w:rFonts w:hint="default" w:ascii="Times New Roman" w:hAnsi="Times New Roman" w:eastAsia="方正仿宋_GBK" w:cs="Times New Roman"/>
                <w:b w:val="0"/>
                <w:bCs w:val="0"/>
                <w:sz w:val="22"/>
                <w:szCs w:val="22"/>
                <w:lang w:val="en-US" w:eastAsia="zh-CN"/>
              </w:rPr>
              <w:t>如，2021年11月8日，村民代表大会通过了《庄上社区村支“两委”干部及工作人员报酬方案》，明确了“村支“两委”人员用自有资金发放基本工资的30%作为工作考核，每半年发放一次”，但一直未见落实此方案。</w:t>
            </w:r>
          </w:p>
        </w:tc>
        <w:tc>
          <w:tcPr>
            <w:tcW w:w="2867" w:type="dxa"/>
            <w:noWrap w:val="0"/>
            <w:vAlign w:val="center"/>
          </w:tcPr>
          <w:p w14:paraId="54CF370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按照绩效考核相关文件要求，正在走报账程序对2023年度干部报酬进行发放。</w:t>
            </w:r>
          </w:p>
        </w:tc>
        <w:tc>
          <w:tcPr>
            <w:tcW w:w="1144" w:type="dxa"/>
            <w:shd w:val="clear"/>
            <w:noWrap w:val="0"/>
            <w:vAlign w:val="center"/>
          </w:tcPr>
          <w:p w14:paraId="5E86571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正在推进</w:t>
            </w:r>
          </w:p>
        </w:tc>
        <w:tc>
          <w:tcPr>
            <w:tcW w:w="1144" w:type="dxa"/>
            <w:noWrap w:val="0"/>
            <w:vAlign w:val="center"/>
          </w:tcPr>
          <w:p w14:paraId="09EDB4E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聚焦巡察整改和成果运用</w:t>
            </w:r>
          </w:p>
        </w:tc>
      </w:tr>
      <w:tr w14:paraId="685B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759" w:type="dxa"/>
            <w:vMerge w:val="restart"/>
            <w:noWrap w:val="0"/>
            <w:vAlign w:val="center"/>
          </w:tcPr>
          <w:p w14:paraId="1E81999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9</w:t>
            </w:r>
          </w:p>
        </w:tc>
        <w:tc>
          <w:tcPr>
            <w:tcW w:w="1516" w:type="dxa"/>
            <w:vMerge w:val="restart"/>
            <w:noWrap w:val="0"/>
            <w:vAlign w:val="center"/>
          </w:tcPr>
          <w:p w14:paraId="4EE57C3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“三资”管理不规范</w:t>
            </w:r>
          </w:p>
        </w:tc>
        <w:tc>
          <w:tcPr>
            <w:tcW w:w="4617" w:type="dxa"/>
            <w:noWrap w:val="0"/>
            <w:vAlign w:val="center"/>
          </w:tcPr>
          <w:p w14:paraId="39E8CD1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费用报销附件不齐。</w:t>
            </w:r>
            <w:r>
              <w:rPr>
                <w:rFonts w:hint="default" w:ascii="Times New Roman" w:hAnsi="Times New Roman" w:eastAsia="方正仿宋_GBK" w:cs="Times New Roman"/>
                <w:b w:val="0"/>
                <w:bCs w:val="0"/>
                <w:sz w:val="22"/>
                <w:szCs w:val="22"/>
                <w:lang w:val="en-US" w:eastAsia="zh-CN"/>
              </w:rPr>
              <w:t>如，2021年7月62号凭证，党员纪念品发放无签到册、发放表；2023年7月108号凭证，支付迎春晚会误餐费8760元，无用餐人员名单。</w:t>
            </w:r>
          </w:p>
        </w:tc>
        <w:tc>
          <w:tcPr>
            <w:tcW w:w="2867" w:type="dxa"/>
            <w:noWrap w:val="0"/>
            <w:vAlign w:val="center"/>
          </w:tcPr>
          <w:p w14:paraId="1FE63B2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10月26日村文书、村社报账员参加了格里坪镇组织的财务管理培训会，学习了财务管理制度、报账相关知识，已对相关问题进行整改。</w:t>
            </w:r>
          </w:p>
        </w:tc>
        <w:tc>
          <w:tcPr>
            <w:tcW w:w="1144" w:type="dxa"/>
            <w:shd w:val="clear"/>
            <w:noWrap w:val="0"/>
            <w:vAlign w:val="center"/>
          </w:tcPr>
          <w:p w14:paraId="3148937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021B261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聚焦巡察整改和成果运用</w:t>
            </w:r>
          </w:p>
        </w:tc>
      </w:tr>
      <w:tr w14:paraId="4DAE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5" w:hRule="atLeast"/>
          <w:jc w:val="center"/>
        </w:trPr>
        <w:tc>
          <w:tcPr>
            <w:tcW w:w="759" w:type="dxa"/>
            <w:vMerge w:val="continue"/>
            <w:noWrap w:val="0"/>
            <w:vAlign w:val="center"/>
          </w:tcPr>
          <w:p w14:paraId="70A73E0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1516" w:type="dxa"/>
            <w:vMerge w:val="continue"/>
            <w:noWrap w:val="0"/>
            <w:vAlign w:val="center"/>
          </w:tcPr>
          <w:p w14:paraId="25A1D87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4617" w:type="dxa"/>
            <w:noWrap w:val="0"/>
            <w:vAlign w:val="center"/>
          </w:tcPr>
          <w:p w14:paraId="2EFEC69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pacing w:val="0"/>
                <w:sz w:val="22"/>
                <w:szCs w:val="22"/>
                <w:lang w:val="en-US" w:eastAsia="zh-CN"/>
              </w:rPr>
              <w:t>财务工作不规范。原始票据不合规。</w:t>
            </w:r>
            <w:r>
              <w:rPr>
                <w:rFonts w:hint="default" w:ascii="Times New Roman" w:hAnsi="Times New Roman" w:eastAsia="方正仿宋_GBK" w:cs="Times New Roman"/>
                <w:b w:val="0"/>
                <w:bCs w:val="0"/>
                <w:spacing w:val="0"/>
                <w:sz w:val="22"/>
                <w:szCs w:val="22"/>
                <w:lang w:val="en-US" w:eastAsia="zh-CN"/>
              </w:rPr>
              <w:t>如，2021年11月99号凭证，支付垃圾车换电瓶的发票中有300元发票未盖章。</w:t>
            </w:r>
            <w:r>
              <w:rPr>
                <w:rFonts w:hint="default" w:ascii="Times New Roman" w:hAnsi="Times New Roman" w:eastAsia="方正仿宋_GBK" w:cs="Times New Roman"/>
                <w:b/>
                <w:bCs/>
                <w:spacing w:val="0"/>
                <w:sz w:val="22"/>
                <w:szCs w:val="22"/>
                <w:lang w:val="en-US" w:eastAsia="zh-CN"/>
              </w:rPr>
              <w:t>未对公转账。</w:t>
            </w:r>
            <w:r>
              <w:rPr>
                <w:rFonts w:hint="default" w:ascii="Times New Roman" w:hAnsi="Times New Roman" w:eastAsia="方正仿宋_GBK" w:cs="Times New Roman"/>
                <w:b w:val="0"/>
                <w:bCs w:val="0"/>
                <w:spacing w:val="0"/>
                <w:sz w:val="22"/>
                <w:szCs w:val="22"/>
                <w:lang w:val="en-US" w:eastAsia="zh-CN"/>
              </w:rPr>
              <w:t>如，2022年12月115号凭证，向攀枝花市东区李某某日用品经营部购火把节用品7080元，采取垫付未对公转账。</w:t>
            </w:r>
            <w:r>
              <w:rPr>
                <w:rFonts w:hint="default" w:ascii="Times New Roman" w:hAnsi="Times New Roman" w:eastAsia="方正仿宋_GBK" w:cs="Times New Roman"/>
                <w:b/>
                <w:bCs/>
                <w:spacing w:val="0"/>
                <w:sz w:val="22"/>
                <w:szCs w:val="22"/>
                <w:lang w:val="en-US" w:eastAsia="zh-CN"/>
              </w:rPr>
              <w:t>销售清单数量、单价不合理。</w:t>
            </w:r>
            <w:r>
              <w:rPr>
                <w:rFonts w:hint="default" w:ascii="Times New Roman" w:hAnsi="Times New Roman" w:eastAsia="方正仿宋_GBK" w:cs="Times New Roman"/>
                <w:b w:val="0"/>
                <w:bCs w:val="0"/>
                <w:spacing w:val="0"/>
                <w:sz w:val="22"/>
                <w:szCs w:val="22"/>
                <w:lang w:val="en-US" w:eastAsia="zh-CN"/>
              </w:rPr>
              <w:t>如，2021年6月32号凭证，支付办公用品费（其中购“得力70克A3打印纸”），数量单位、单价、金额均不对应。</w:t>
            </w:r>
          </w:p>
        </w:tc>
        <w:tc>
          <w:tcPr>
            <w:tcW w:w="2867" w:type="dxa"/>
            <w:noWrap w:val="0"/>
            <w:vAlign w:val="center"/>
          </w:tcPr>
          <w:p w14:paraId="1D3DA1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10月26日村文书、村社报账员参加了格里坪镇组织的财务管理培训会，学习了财务管理制度、报账相关知识，已对相关问题进行整改。</w:t>
            </w:r>
          </w:p>
        </w:tc>
        <w:tc>
          <w:tcPr>
            <w:tcW w:w="1144" w:type="dxa"/>
            <w:shd w:val="clear"/>
            <w:noWrap w:val="0"/>
            <w:vAlign w:val="center"/>
          </w:tcPr>
          <w:p w14:paraId="1F73B31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58FE33F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聚焦巡察整改和成果运用</w:t>
            </w:r>
          </w:p>
        </w:tc>
      </w:tr>
      <w:tr w14:paraId="7609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59" w:type="dxa"/>
            <w:vMerge w:val="continue"/>
            <w:noWrap w:val="0"/>
            <w:vAlign w:val="center"/>
          </w:tcPr>
          <w:p w14:paraId="5B73D68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1516" w:type="dxa"/>
            <w:vMerge w:val="continue"/>
            <w:noWrap w:val="0"/>
            <w:vAlign w:val="center"/>
          </w:tcPr>
          <w:p w14:paraId="05B6710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4617" w:type="dxa"/>
            <w:noWrap w:val="0"/>
            <w:vAlign w:val="center"/>
          </w:tcPr>
          <w:p w14:paraId="163188A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pacing w:val="-6"/>
                <w:sz w:val="22"/>
                <w:szCs w:val="22"/>
                <w:lang w:val="en-US" w:eastAsia="zh-CN"/>
              </w:rPr>
              <w:t>报账附件资料不实。会议所附照片不实。</w:t>
            </w:r>
            <w:r>
              <w:rPr>
                <w:rFonts w:hint="default" w:ascii="Times New Roman" w:hAnsi="Times New Roman" w:eastAsia="方正仿宋_GBK" w:cs="Times New Roman"/>
                <w:b w:val="0"/>
                <w:bCs w:val="0"/>
                <w:spacing w:val="-6"/>
                <w:sz w:val="22"/>
                <w:szCs w:val="22"/>
                <w:lang w:val="en-US" w:eastAsia="zh-CN"/>
              </w:rPr>
              <w:t>如，2023年4月63号凭证所附的2022年11月15日村民代表大会照片与2023年4月66号凭证所附的2021年11月8日村民代表大会的照片相同；2023年6月84号凭证所附的2023年3月18日村民代表与2023年11月148号凭证所附的2023年9月2号村民代表大会照片相同。</w:t>
            </w:r>
            <w:r>
              <w:rPr>
                <w:rFonts w:hint="default" w:ascii="Times New Roman" w:hAnsi="Times New Roman" w:eastAsia="方正仿宋_GBK" w:cs="Times New Roman"/>
                <w:b/>
                <w:bCs/>
                <w:spacing w:val="-6"/>
                <w:sz w:val="22"/>
                <w:szCs w:val="22"/>
                <w:lang w:val="en-US" w:eastAsia="zh-CN"/>
              </w:rPr>
              <w:t>会议签到册多次复印使用。</w:t>
            </w:r>
            <w:r>
              <w:rPr>
                <w:rFonts w:hint="default" w:ascii="Times New Roman" w:hAnsi="Times New Roman" w:eastAsia="方正仿宋_GBK" w:cs="Times New Roman"/>
                <w:b w:val="0"/>
                <w:bCs w:val="0"/>
                <w:spacing w:val="-6"/>
                <w:sz w:val="22"/>
                <w:szCs w:val="22"/>
                <w:lang w:val="en-US" w:eastAsia="zh-CN"/>
              </w:rPr>
              <w:t>如，2023年4月63号、2023年4月67号、2023年6月84号凭证，所附会议纪要签到册为相同的复印件。</w:t>
            </w:r>
            <w:r>
              <w:rPr>
                <w:rFonts w:hint="default" w:ascii="Times New Roman" w:hAnsi="Times New Roman" w:eastAsia="方正仿宋_GBK" w:cs="Times New Roman"/>
                <w:b/>
                <w:bCs/>
                <w:spacing w:val="-6"/>
                <w:sz w:val="22"/>
                <w:szCs w:val="22"/>
                <w:lang w:val="en-US" w:eastAsia="zh-CN"/>
              </w:rPr>
              <w:t>文艺演出费用报销使用相同照片。</w:t>
            </w:r>
            <w:r>
              <w:rPr>
                <w:rFonts w:hint="default" w:ascii="Times New Roman" w:hAnsi="Times New Roman" w:eastAsia="方正仿宋_GBK" w:cs="Times New Roman"/>
                <w:b w:val="0"/>
                <w:bCs w:val="0"/>
                <w:spacing w:val="-6"/>
                <w:sz w:val="22"/>
                <w:szCs w:val="22"/>
                <w:lang w:val="en-US" w:eastAsia="zh-CN"/>
              </w:rPr>
              <w:t>如，2021年6月36号凭证，支付元旦节文艺演出补贴1700元与2021年6月35号凭证，支付端午节文艺演出补贴1100元，所附活动照片相同。</w:t>
            </w:r>
          </w:p>
        </w:tc>
        <w:tc>
          <w:tcPr>
            <w:tcW w:w="2867" w:type="dxa"/>
            <w:noWrap w:val="0"/>
            <w:vAlign w:val="center"/>
          </w:tcPr>
          <w:p w14:paraId="40239B1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10月26日村文书、村社报账员参加了格里坪镇组织的财务管理培训会，学习了财务管理制度、报账相关知识，已对相关问题进行整改。</w:t>
            </w:r>
          </w:p>
        </w:tc>
        <w:tc>
          <w:tcPr>
            <w:tcW w:w="1144" w:type="dxa"/>
            <w:shd w:val="clear"/>
            <w:noWrap w:val="0"/>
            <w:vAlign w:val="center"/>
          </w:tcPr>
          <w:p w14:paraId="4751CC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0903300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聚焦巡察整改和成果运用</w:t>
            </w:r>
          </w:p>
        </w:tc>
      </w:tr>
      <w:tr w14:paraId="1E00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jc w:val="center"/>
        </w:trPr>
        <w:tc>
          <w:tcPr>
            <w:tcW w:w="759" w:type="dxa"/>
            <w:vMerge w:val="continue"/>
            <w:noWrap w:val="0"/>
            <w:vAlign w:val="center"/>
          </w:tcPr>
          <w:p w14:paraId="3C11051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1516" w:type="dxa"/>
            <w:vMerge w:val="continue"/>
            <w:noWrap w:val="0"/>
            <w:vAlign w:val="center"/>
          </w:tcPr>
          <w:p w14:paraId="2ABC38E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p>
        </w:tc>
        <w:tc>
          <w:tcPr>
            <w:tcW w:w="4617" w:type="dxa"/>
            <w:noWrap w:val="0"/>
            <w:vAlign w:val="center"/>
          </w:tcPr>
          <w:p w14:paraId="3D7826B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sz w:val="22"/>
                <w:szCs w:val="22"/>
                <w:lang w:val="en-US" w:eastAsia="zh-CN"/>
              </w:rPr>
            </w:pPr>
            <w:r>
              <w:rPr>
                <w:rFonts w:hint="default" w:ascii="Times New Roman" w:hAnsi="Times New Roman" w:eastAsia="方正仿宋_GBK" w:cs="Times New Roman"/>
                <w:b/>
                <w:bCs/>
                <w:sz w:val="22"/>
                <w:szCs w:val="22"/>
                <w:lang w:val="en-US" w:eastAsia="zh-CN"/>
              </w:rPr>
              <w:t>项目支出不规范。</w:t>
            </w:r>
            <w:r>
              <w:rPr>
                <w:rFonts w:hint="default" w:ascii="Times New Roman" w:hAnsi="Times New Roman" w:eastAsia="方正仿宋_GBK" w:cs="Times New Roman"/>
                <w:b w:val="0"/>
                <w:bCs w:val="0"/>
                <w:sz w:val="22"/>
                <w:szCs w:val="22"/>
                <w:lang w:val="en-US" w:eastAsia="zh-CN"/>
              </w:rPr>
              <w:t>如，2023年4月70号凭证，签订“节日氛围彩灯及宣传广告”9.88万元合同，甲乙双方未签字，且未附询价比价、验收等资料。</w:t>
            </w:r>
          </w:p>
        </w:tc>
        <w:tc>
          <w:tcPr>
            <w:tcW w:w="2867" w:type="dxa"/>
            <w:noWrap w:val="0"/>
            <w:vAlign w:val="center"/>
          </w:tcPr>
          <w:p w14:paraId="65C027A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rPr>
              <w:t>10月26日村文书、村社报账员参加了格里坪镇组织的财务管理培训会，学习了财务管理制度、报账相关知识，已对相关问题进行整改。</w:t>
            </w:r>
          </w:p>
        </w:tc>
        <w:tc>
          <w:tcPr>
            <w:tcW w:w="1144" w:type="dxa"/>
            <w:shd w:val="clear"/>
            <w:noWrap w:val="0"/>
            <w:vAlign w:val="center"/>
          </w:tcPr>
          <w:p w14:paraId="127270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lang w:val="en-US" w:eastAsia="zh-CN" w:bidi="ar"/>
              </w:rPr>
            </w:pPr>
            <w:r>
              <w:rPr>
                <w:rFonts w:hint="default" w:ascii="Times New Roman" w:hAnsi="Times New Roman" w:eastAsia="方正仿宋_GBK" w:cs="Times New Roman"/>
                <w:kern w:val="0"/>
                <w:sz w:val="22"/>
                <w:szCs w:val="22"/>
                <w:lang w:val="en-US" w:eastAsia="zh-CN" w:bidi="ar"/>
              </w:rPr>
              <w:t>已完成</w:t>
            </w:r>
          </w:p>
        </w:tc>
        <w:tc>
          <w:tcPr>
            <w:tcW w:w="1144" w:type="dxa"/>
            <w:noWrap w:val="0"/>
            <w:vAlign w:val="center"/>
          </w:tcPr>
          <w:p w14:paraId="574AD3C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2"/>
                <w:szCs w:val="22"/>
                <w:lang w:eastAsia="zh-CN"/>
              </w:rPr>
            </w:pPr>
            <w:r>
              <w:rPr>
                <w:rFonts w:hint="default" w:ascii="Times New Roman" w:hAnsi="Times New Roman" w:eastAsia="方正仿宋_GBK" w:cs="Times New Roman"/>
                <w:kern w:val="0"/>
                <w:sz w:val="22"/>
                <w:szCs w:val="22"/>
                <w:lang w:val="en-US" w:eastAsia="zh-CN" w:bidi="ar"/>
              </w:rPr>
              <w:t>聚焦巡察整改和成果运用</w:t>
            </w:r>
          </w:p>
        </w:tc>
      </w:tr>
    </w:tbl>
    <w:p w14:paraId="5DAF5296">
      <w:pPr>
        <w:adjustRightInd w:val="0"/>
        <w:snapToGrid w:val="0"/>
        <w:spacing w:line="560" w:lineRule="exact"/>
        <w:rPr>
          <w:rFonts w:hint="default" w:ascii="Times New Roman" w:hAnsi="Times New Roman" w:cs="Times New Roman"/>
          <w:lang w:val="en-US" w:eastAsia="zh-CN"/>
        </w:rPr>
      </w:pPr>
    </w:p>
    <w:sectPr>
      <w:footerReference r:id="rId3" w:type="default"/>
      <w:pgSz w:w="16838" w:h="11906" w:orient="landscape"/>
      <w:pgMar w:top="1587" w:right="2098" w:bottom="1587" w:left="1984"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29EC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675922">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675922">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MmE4NTViZGU4MTM5MjIxMTdjMDE0ZDM0ZGVhNjUifQ=="/>
  </w:docVars>
  <w:rsids>
    <w:rsidRoot w:val="797D510C"/>
    <w:rsid w:val="000E3CF9"/>
    <w:rsid w:val="001E5A31"/>
    <w:rsid w:val="00221D1E"/>
    <w:rsid w:val="004B22E4"/>
    <w:rsid w:val="00503A80"/>
    <w:rsid w:val="00757327"/>
    <w:rsid w:val="007B47C2"/>
    <w:rsid w:val="007C4BB0"/>
    <w:rsid w:val="00834E07"/>
    <w:rsid w:val="008F1AAB"/>
    <w:rsid w:val="0091795A"/>
    <w:rsid w:val="009B50DD"/>
    <w:rsid w:val="00B04B3D"/>
    <w:rsid w:val="00CB1D3B"/>
    <w:rsid w:val="00D16773"/>
    <w:rsid w:val="00D358A7"/>
    <w:rsid w:val="00D718E0"/>
    <w:rsid w:val="00E21B1B"/>
    <w:rsid w:val="00EB775F"/>
    <w:rsid w:val="00EC21E6"/>
    <w:rsid w:val="00F006E6"/>
    <w:rsid w:val="01762172"/>
    <w:rsid w:val="02B608A3"/>
    <w:rsid w:val="043C33BD"/>
    <w:rsid w:val="046B7939"/>
    <w:rsid w:val="04C71A69"/>
    <w:rsid w:val="069B2E18"/>
    <w:rsid w:val="074246B2"/>
    <w:rsid w:val="074A14B2"/>
    <w:rsid w:val="07A20E51"/>
    <w:rsid w:val="0876149A"/>
    <w:rsid w:val="08A360C2"/>
    <w:rsid w:val="0B2E5767"/>
    <w:rsid w:val="0F6D53DA"/>
    <w:rsid w:val="0FFD207D"/>
    <w:rsid w:val="10DA36A6"/>
    <w:rsid w:val="1180701D"/>
    <w:rsid w:val="147846FC"/>
    <w:rsid w:val="158B791B"/>
    <w:rsid w:val="15EB5182"/>
    <w:rsid w:val="18A4753D"/>
    <w:rsid w:val="18BA3C1F"/>
    <w:rsid w:val="198869D5"/>
    <w:rsid w:val="199D5D20"/>
    <w:rsid w:val="19C26E6A"/>
    <w:rsid w:val="1AA66D7B"/>
    <w:rsid w:val="1B7C354E"/>
    <w:rsid w:val="1B982D7B"/>
    <w:rsid w:val="1BE84902"/>
    <w:rsid w:val="1C366E65"/>
    <w:rsid w:val="1E8A1545"/>
    <w:rsid w:val="1F7E71F0"/>
    <w:rsid w:val="22B14CF8"/>
    <w:rsid w:val="22C0410D"/>
    <w:rsid w:val="25C90957"/>
    <w:rsid w:val="27E27616"/>
    <w:rsid w:val="283E6CCE"/>
    <w:rsid w:val="2D5A49B0"/>
    <w:rsid w:val="2E7D6B50"/>
    <w:rsid w:val="2EE5540E"/>
    <w:rsid w:val="2EEF24F8"/>
    <w:rsid w:val="2F89009B"/>
    <w:rsid w:val="31E618C6"/>
    <w:rsid w:val="322E33E2"/>
    <w:rsid w:val="32CE1988"/>
    <w:rsid w:val="33890F92"/>
    <w:rsid w:val="34602A66"/>
    <w:rsid w:val="367D74EE"/>
    <w:rsid w:val="368B597B"/>
    <w:rsid w:val="37865022"/>
    <w:rsid w:val="38CF6444"/>
    <w:rsid w:val="3BF46EE9"/>
    <w:rsid w:val="3CC527C1"/>
    <w:rsid w:val="3D2772A8"/>
    <w:rsid w:val="3F175166"/>
    <w:rsid w:val="3F1E6723"/>
    <w:rsid w:val="3FC962B1"/>
    <w:rsid w:val="41B825A6"/>
    <w:rsid w:val="440F5280"/>
    <w:rsid w:val="44332087"/>
    <w:rsid w:val="456B31F9"/>
    <w:rsid w:val="48AA50C6"/>
    <w:rsid w:val="491737F8"/>
    <w:rsid w:val="4A1F1F06"/>
    <w:rsid w:val="4A402D2F"/>
    <w:rsid w:val="4BC114DA"/>
    <w:rsid w:val="4C295556"/>
    <w:rsid w:val="4D377C40"/>
    <w:rsid w:val="4D454D1C"/>
    <w:rsid w:val="4E0D1AAB"/>
    <w:rsid w:val="4EF84267"/>
    <w:rsid w:val="4F5F2552"/>
    <w:rsid w:val="4F92089C"/>
    <w:rsid w:val="518A4550"/>
    <w:rsid w:val="51AA2464"/>
    <w:rsid w:val="52B74BCA"/>
    <w:rsid w:val="543F1BBF"/>
    <w:rsid w:val="54644F9D"/>
    <w:rsid w:val="54CE51B0"/>
    <w:rsid w:val="553E2FE6"/>
    <w:rsid w:val="58AF2875"/>
    <w:rsid w:val="5ACF7391"/>
    <w:rsid w:val="5B4A475A"/>
    <w:rsid w:val="5C584C08"/>
    <w:rsid w:val="5DF568A4"/>
    <w:rsid w:val="5E432071"/>
    <w:rsid w:val="5E4E70C6"/>
    <w:rsid w:val="5ECB15AF"/>
    <w:rsid w:val="5ED74321"/>
    <w:rsid w:val="5F2C47A9"/>
    <w:rsid w:val="603A674C"/>
    <w:rsid w:val="618E45CA"/>
    <w:rsid w:val="62AF41F0"/>
    <w:rsid w:val="632F0C58"/>
    <w:rsid w:val="65AE7835"/>
    <w:rsid w:val="65EA64C4"/>
    <w:rsid w:val="66C2559B"/>
    <w:rsid w:val="67037630"/>
    <w:rsid w:val="6A4135D6"/>
    <w:rsid w:val="6A9A42D6"/>
    <w:rsid w:val="72640DF9"/>
    <w:rsid w:val="727232FE"/>
    <w:rsid w:val="72F143CA"/>
    <w:rsid w:val="74202C22"/>
    <w:rsid w:val="78694C1F"/>
    <w:rsid w:val="789A5DB5"/>
    <w:rsid w:val="797D510C"/>
    <w:rsid w:val="79AB133B"/>
    <w:rsid w:val="7C701084"/>
    <w:rsid w:val="7CB57EA0"/>
    <w:rsid w:val="7DEB4AF4"/>
    <w:rsid w:val="7F09788A"/>
    <w:rsid w:val="CFFBA2EA"/>
    <w:rsid w:val="DF9788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1"/>
    <w:basedOn w:val="1"/>
    <w:next w:val="1"/>
    <w:qFormat/>
    <w:uiPriority w:val="1"/>
    <w:pPr>
      <w:ind w:left="1796"/>
      <w:jc w:val="center"/>
      <w:outlineLvl w:val="0"/>
    </w:pPr>
    <w:rPr>
      <w:rFonts w:ascii="方正小标宋_GBK" w:hAnsi="方正小标宋_GBK" w:eastAsia="方正小标宋_GBK" w:cs="方正小标宋_GBK"/>
      <w:b/>
      <w:bCs/>
      <w:sz w:val="38"/>
      <w:szCs w:val="38"/>
      <w:lang w:val="zh-CN" w:eastAsia="zh-CN" w:bidi="zh-CN"/>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eastAsia="仿宋_GB2312"/>
    </w:rPr>
  </w:style>
  <w:style w:type="paragraph" w:styleId="3">
    <w:name w:val="Body Text"/>
    <w:basedOn w:val="1"/>
    <w:next w:val="1"/>
    <w:qFormat/>
    <w:uiPriority w:val="0"/>
    <w:pPr>
      <w:spacing w:after="120"/>
    </w:pPr>
  </w:style>
  <w:style w:type="paragraph" w:styleId="4">
    <w:name w:val="Body Text First Indent 2"/>
    <w:basedOn w:val="5"/>
    <w:next w:val="3"/>
    <w:qFormat/>
    <w:uiPriority w:val="0"/>
    <w:pPr>
      <w:ind w:firstLine="420" w:firstLineChars="200"/>
    </w:pPr>
  </w:style>
  <w:style w:type="paragraph" w:styleId="5">
    <w:name w:val="Body Text Indent"/>
    <w:basedOn w:val="1"/>
    <w:next w:val="6"/>
    <w:qFormat/>
    <w:uiPriority w:val="0"/>
    <w:pPr>
      <w:spacing w:line="560" w:lineRule="exact"/>
      <w:ind w:firstLine="420"/>
      <w:jc w:val="left"/>
    </w:pPr>
    <w:rPr>
      <w:rFonts w:ascii="仿宋_GB2312"/>
    </w:rPr>
  </w:style>
  <w:style w:type="paragraph" w:styleId="6">
    <w:name w:val="Normal (Web)"/>
    <w:basedOn w:val="1"/>
    <w:next w:val="7"/>
    <w:qFormat/>
    <w:uiPriority w:val="0"/>
    <w:pPr>
      <w:spacing w:before="100" w:beforeAutospacing="1" w:after="100" w:afterAutospacing="1"/>
      <w:ind w:left="0" w:right="0"/>
      <w:jc w:val="left"/>
    </w:pPr>
    <w:rPr>
      <w:kern w:val="0"/>
      <w:sz w:val="24"/>
      <w:lang w:val="en-US" w:eastAsia="zh-CN" w:bidi="ar"/>
    </w:rPr>
  </w:style>
  <w:style w:type="paragraph" w:styleId="7">
    <w:name w:val="footer"/>
    <w:basedOn w:val="1"/>
    <w:next w:val="6"/>
    <w:link w:val="16"/>
    <w:qFormat/>
    <w:uiPriority w:val="99"/>
    <w:pPr>
      <w:tabs>
        <w:tab w:val="center" w:pos="4153"/>
        <w:tab w:val="right" w:pos="8306"/>
      </w:tabs>
      <w:snapToGrid w:val="0"/>
      <w:jc w:val="left"/>
    </w:pPr>
    <w:rPr>
      <w:sz w:val="18"/>
    </w:rPr>
  </w:style>
  <w:style w:type="paragraph" w:styleId="9">
    <w:name w:val="Normal Indent"/>
    <w:basedOn w:val="1"/>
    <w:qFormat/>
    <w:uiPriority w:val="0"/>
    <w:pPr>
      <w:ind w:firstLine="567"/>
    </w:pPr>
  </w:style>
  <w:style w:type="paragraph" w:styleId="10">
    <w:name w:val="Plain Text"/>
    <w:basedOn w:val="1"/>
    <w:unhideWhenUsed/>
    <w:qFormat/>
    <w:uiPriority w:val="99"/>
    <w:rPr>
      <w:rFonts w:ascii="宋体" w:hAnsi="Courier New"/>
      <w:kern w:val="0"/>
      <w:sz w:val="20"/>
      <w:szCs w:val="21"/>
    </w:rPr>
  </w:style>
  <w:style w:type="paragraph" w:styleId="11">
    <w:name w:val="Body Text Indent 2"/>
    <w:basedOn w:val="1"/>
    <w:qFormat/>
    <w:uiPriority w:val="0"/>
    <w:pPr>
      <w:spacing w:after="120" w:line="480" w:lineRule="auto"/>
      <w:ind w:left="420" w:leftChars="20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脚 Char"/>
    <w:basedOn w:val="15"/>
    <w:link w:val="7"/>
    <w:qFormat/>
    <w:uiPriority w:val="99"/>
    <w:rPr>
      <w:kern w:val="2"/>
      <w:sz w:val="18"/>
      <w:szCs w:val="24"/>
    </w:rPr>
  </w:style>
  <w:style w:type="character" w:customStyle="1" w:styleId="17">
    <w:name w:val="fontstyle41"/>
    <w:basedOn w:val="15"/>
    <w:qFormat/>
    <w:uiPriority w:val="0"/>
    <w:rPr>
      <w:rFonts w:hint="eastAsia" w:ascii="方正仿宋_GBK" w:eastAsia="方正仿宋_GBK"/>
      <w:color w:val="000000"/>
      <w:sz w:val="34"/>
      <w:szCs w:val="34"/>
    </w:rPr>
  </w:style>
  <w:style w:type="character" w:customStyle="1" w:styleId="18">
    <w:name w:val="font11"/>
    <w:basedOn w:val="15"/>
    <w:qFormat/>
    <w:uiPriority w:val="0"/>
    <w:rPr>
      <w:rFonts w:hint="eastAsia" w:ascii="宋体" w:hAnsi="宋体" w:eastAsia="宋体" w:cs="宋体"/>
      <w:b/>
      <w:color w:val="000000"/>
      <w:sz w:val="24"/>
      <w:szCs w:val="24"/>
      <w:u w:val="none"/>
    </w:rPr>
  </w:style>
  <w:style w:type="character" w:customStyle="1" w:styleId="19">
    <w:name w:val="font31"/>
    <w:basedOn w:val="15"/>
    <w:qFormat/>
    <w:uiPriority w:val="0"/>
    <w:rPr>
      <w:rFonts w:hint="eastAsia" w:ascii="宋体" w:hAnsi="宋体" w:eastAsia="宋体" w:cs="宋体"/>
      <w:color w:val="000000"/>
      <w:sz w:val="24"/>
      <w:szCs w:val="24"/>
      <w:u w:val="none"/>
    </w:rPr>
  </w:style>
  <w:style w:type="paragraph" w:customStyle="1" w:styleId="20">
    <w:name w:val="主送单位"/>
    <w:basedOn w:val="1"/>
    <w:qFormat/>
    <w:uiPriority w:val="0"/>
    <w:pPr>
      <w:spacing w:line="600" w:lineRule="exact"/>
    </w:pPr>
    <w:rPr>
      <w:rFonts w:eastAsia="仿宋_GB2312" w:cs="宋体"/>
      <w:sz w:val="32"/>
      <w:szCs w:val="20"/>
    </w:rPr>
  </w:style>
  <w:style w:type="paragraph" w:customStyle="1" w:styleId="21">
    <w:name w:val="发文单位"/>
    <w:basedOn w:val="1"/>
    <w:qFormat/>
    <w:uiPriority w:val="0"/>
    <w:pPr>
      <w:spacing w:line="600" w:lineRule="exact"/>
      <w:jc w:val="center"/>
    </w:pPr>
    <w:rPr>
      <w:rFonts w:ascii="方正小标宋_GBK" w:eastAsia="方正小标宋_GBK" w:cs="宋体"/>
      <w:sz w:val="44"/>
      <w:szCs w:val="20"/>
    </w:rPr>
  </w:style>
  <w:style w:type="paragraph" w:customStyle="1" w:styleId="22">
    <w:name w:val="公文正文"/>
    <w:basedOn w:val="1"/>
    <w:qFormat/>
    <w:uiPriority w:val="0"/>
    <w:pPr>
      <w:spacing w:line="600" w:lineRule="exact"/>
      <w:ind w:firstLine="640" w:firstLineChars="200"/>
    </w:pPr>
    <w:rPr>
      <w:rFonts w:eastAsia="仿宋_GB2312" w:cs="宋体"/>
      <w:sz w:val="32"/>
      <w:szCs w:val="20"/>
    </w:rPr>
  </w:style>
  <w:style w:type="paragraph" w:customStyle="1" w:styleId="23">
    <w:name w:val="发问编号"/>
    <w:basedOn w:val="1"/>
    <w:qFormat/>
    <w:uiPriority w:val="0"/>
    <w:pPr>
      <w:spacing w:line="600" w:lineRule="exact"/>
      <w:jc w:val="center"/>
    </w:pPr>
    <w:rPr>
      <w:rFonts w:eastAsia="仿宋_GB2312" w:cs="宋体"/>
      <w:sz w:val="32"/>
      <w:szCs w:val="20"/>
    </w:rPr>
  </w:style>
  <w:style w:type="paragraph" w:customStyle="1" w:styleId="24">
    <w:name w:val="公文抄送"/>
    <w:basedOn w:val="1"/>
    <w:qFormat/>
    <w:uiPriority w:val="0"/>
    <w:pPr>
      <w:spacing w:line="600" w:lineRule="exact"/>
    </w:pPr>
    <w:rPr>
      <w:rFonts w:eastAsia="仿宋_GB2312" w:cs="宋体"/>
      <w:sz w:val="32"/>
      <w:szCs w:val="20"/>
    </w:rPr>
  </w:style>
  <w:style w:type="paragraph" w:customStyle="1" w:styleId="25">
    <w:name w:val="公文标题"/>
    <w:basedOn w:val="1"/>
    <w:qFormat/>
    <w:uiPriority w:val="0"/>
    <w:pPr>
      <w:spacing w:line="600" w:lineRule="exact"/>
      <w:jc w:val="center"/>
    </w:pPr>
    <w:rPr>
      <w:rFonts w:ascii="方正小标宋_GBK" w:eastAsia="方正小标宋_GBK" w:cs="宋体"/>
      <w:sz w:val="44"/>
      <w:szCs w:val="20"/>
    </w:rPr>
  </w:style>
  <w:style w:type="paragraph" w:customStyle="1" w:styleId="26">
    <w:name w:val="发文时间和印发时间"/>
    <w:basedOn w:val="1"/>
    <w:qFormat/>
    <w:uiPriority w:val="0"/>
    <w:pPr>
      <w:spacing w:line="600" w:lineRule="exact"/>
      <w:jc w:val="right"/>
    </w:pPr>
    <w:rPr>
      <w:rFonts w:eastAsia="仿宋_GB2312" w:cs="宋体"/>
      <w:sz w:val="32"/>
      <w:szCs w:val="20"/>
    </w:rPr>
  </w:style>
  <w:style w:type="paragraph" w:customStyle="1" w:styleId="27">
    <w:name w:val="BodyTextIndent2"/>
    <w:basedOn w:val="1"/>
    <w:qFormat/>
    <w:uiPriority w:val="0"/>
    <w:pPr>
      <w:spacing w:after="120" w:line="480" w:lineRule="auto"/>
      <w:ind w:left="420" w:leftChars="200"/>
      <w:textAlignment w:val="baseline"/>
    </w:pPr>
    <w:rPr>
      <w:rFonts w:ascii="Times New Roman" w:hAnsi="Times New Roman"/>
    </w:rPr>
  </w:style>
  <w:style w:type="paragraph" w:customStyle="1" w:styleId="28">
    <w:name w:val="Table Paragraph"/>
    <w:basedOn w:val="1"/>
    <w:qFormat/>
    <w:uiPriority w:val="1"/>
    <w:rPr>
      <w:rFonts w:ascii="方正黑体简体" w:hAnsi="方正黑体简体" w:eastAsia="方正黑体简体" w:cs="方正黑体简体"/>
      <w:lang w:val="zh-CN" w:eastAsia="zh-CN" w:bidi="zh-CN"/>
    </w:rPr>
  </w:style>
  <w:style w:type="paragraph" w:customStyle="1" w:styleId="29">
    <w:name w:val="UserStyle_0"/>
    <w:basedOn w:val="1"/>
    <w:next w:val="1"/>
    <w:qFormat/>
    <w:uiPriority w:val="0"/>
    <w:pPr>
      <w:widowControl/>
      <w:ind w:firstLine="21" w:firstLineChars="200"/>
      <w:jc w:val="left"/>
      <w:textAlignment w:val="baseline"/>
    </w:pPr>
    <w:rPr>
      <w:rFonts w:ascii="Helvetica Neue" w:hAnsi="Helvetica Neue" w:eastAsia="Arial Unicode MS"/>
      <w:color w:val="000000"/>
      <w:kern w:val="0"/>
      <w:sz w:val="22"/>
      <w:szCs w:val="22"/>
    </w:rPr>
  </w:style>
  <w:style w:type="paragraph" w:customStyle="1" w:styleId="30">
    <w:name w:val="Default"/>
    <w:basedOn w:val="1"/>
    <w:qFormat/>
    <w:uiPriority w:val="0"/>
    <w:pPr>
      <w:autoSpaceDE w:val="0"/>
      <w:autoSpaceDN w:val="0"/>
    </w:pPr>
    <w:rPr>
      <w:color w:val="000000"/>
      <w:sz w:val="24"/>
    </w:rPr>
  </w:style>
  <w:style w:type="paragraph" w:customStyle="1" w:styleId="31">
    <w:name w:val="发文时间"/>
    <w:basedOn w:val="1"/>
    <w:qFormat/>
    <w:uiPriority w:val="0"/>
    <w:pPr>
      <w:spacing w:line="600" w:lineRule="exact"/>
      <w:ind w:firstLine="4160" w:firstLineChars="1300"/>
      <w:jc w:val="right"/>
    </w:pPr>
    <w:rPr>
      <w:rFonts w:eastAsia="仿宋_GB2312" w:cs="宋体"/>
      <w:sz w:val="32"/>
      <w:szCs w:val="20"/>
    </w:rPr>
  </w:style>
  <w:style w:type="paragraph" w:customStyle="1" w:styleId="32">
    <w:name w:val="默认"/>
    <w:basedOn w:val="1"/>
    <w:next w:val="1"/>
    <w:qFormat/>
    <w:uiPriority w:val="99"/>
    <w:pPr>
      <w:widowControl/>
    </w:pPr>
    <w:rPr>
      <w:rFonts w:ascii="Helvetica Neue" w:hAnsi="Helvetica Neue" w:cs="Arial Unicode MS"/>
      <w:color w:val="00000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2888</Words>
  <Characters>3073</Characters>
  <Lines>6</Lines>
  <Paragraphs>1</Paragraphs>
  <TotalTime>0</TotalTime>
  <ScaleCrop>false</ScaleCrop>
  <LinksUpToDate>false</LinksUpToDate>
  <CharactersWithSpaces>3073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2019-09-29T17:43:00Z</dcterms:created>
  <dc:creator>吕梦玥</dc:creator>
  <cp:lastModifiedBy>金凡</cp:lastModifiedBy>
  <cp:lastPrinted>2025-01-26T08:43:00Z</cp:lastPrinted>
  <dcterms:modified xsi:type="dcterms:W3CDTF">2025-01-26T10:12:22Z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B36E9D79EB0241848DC214033074B5A0_13</vt:lpwstr>
  </property>
  <property fmtid="{D5CDD505-2E9C-101B-9397-08002B2CF9AE}" pid="4" name="KSOTemplateDocerSaveRecord">
    <vt:lpwstr>eyJoZGlkIjoiZjFjNDI0ZWEzOGZmMGVjNzM0NTIyYzUzYWVmMDVhNWEiLCJ1c2VySWQiOiIxNjUzMDQ3NjM5In0=</vt:lpwstr>
  </property>
</Properties>
</file>