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方正黑体简体" w:eastAsia="方正黑体简体" w:hAnsi="方正黑体简体"/>
          <w:caps w:val="0"/>
        </w:rPr>
        <w:snapToGrid/>
        <w:textAlignment w:val="baseline"/>
      </w:pPr>
      <w:r>
        <w:rPr>
          <w:rStyle w:val="NormalCharacter"/>
          <w:szCs w:val="28"/>
          <w:kern w:val="2"/>
          <w:lang w:val="en-US" w:eastAsia="zh-CN" w:bidi="ar-SA"/>
          <w:b w:val="0"/>
          <w:i w:val="0"/>
          <w:sz w:val="28"/>
          <w:spacing w:val="0"/>
          <w:w w:val="100"/>
          <w:rFonts w:ascii="方正黑体简体" w:eastAsia="方正黑体简体" w:hAnsi="方正黑体简体"/>
          <w:caps w:val="0"/>
        </w:rPr>
        <w:t xml:space="preserve">附件三</w:t>
      </w:r>
    </w:p>
    <w:p>
      <w:pPr>
        <w:pStyle w:val="BodyText"/>
        <w:widowControl/>
        <w:jc w:val="both"/>
        <w:numPr>
          <w:ilvl w:val="0"/>
          <w:numId w:val="2"/>
        </w:numPr>
        <w:spacing w:before="0" w:beforeAutospacing="0" w:after="0" w:afterAutospacing="0" w:line="460" w:lineRule="exact"/>
        <w:rPr>
          <w:rStyle w:val="NormalCharacter"/>
          <w:szCs w:val="21"/>
          <w:kern w:val="2"/>
          <w:lang w:val="en-US" w:eastAsia="zh-CN" w:bidi="ar-SA"/>
          <w:b w:val="1"/>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1"/>
          <w:i w:val="0"/>
          <w:color w:val="000000"/>
          <w:sz w:val="21"/>
          <w:spacing w:val="0"/>
          <w:w w:val="100"/>
          <w:rFonts w:ascii="宋体" w:eastAsia="宋体" w:hAnsi="宋体"/>
          <w:caps w:val="0"/>
        </w:rPr>
        <w:t xml:space="preserve">评分标准</w:t>
      </w:r>
    </w:p>
    <w:tbl>
      <w:tblPr>
        <w:tblW w:type="dxa" w:w="9239"/>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09"/>
        <w:gridCol w:w="1398"/>
        <w:gridCol w:w="955"/>
        <w:gridCol w:w="4463"/>
        <w:gridCol w:w="1614"/>
      </w:tblGrid>
      <w:tr>
        <w:trPr>
          <w:trHeight w:val="716"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kern w:val="2"/>
                <w:lang w:val="en-US" w:eastAsia="zh-CN" w:bidi="ar-SA"/>
                <w:b w:val="1"/>
                <w:i w:val="0"/>
                <w:color w:val="000000"/>
                <w:sz w:val="24"/>
                <w:spacing w:val="0"/>
                <w:w w:val="100"/>
                <w:rFonts w:ascii="宋体" w:eastAsia="宋体" w:hAnsi="宋体"/>
                <w:caps w:val="0"/>
              </w:rPr>
              <w:snapToGrid/>
              <w:textAlignment w:val="center"/>
            </w:pPr>
            <w:r>
              <w:rPr>
                <w:rStyle w:val="NormalCharacter"/>
                <w:kern w:val="0"/>
                <w:lang w:val="en-US" w:eastAsia="zh-CN" w:bidi="ar-SA"/>
                <w:b w:val="1"/>
                <w:i w:val="0"/>
                <w:color w:val="000000"/>
                <w:sz w:val="24"/>
                <w:spacing w:val="0"/>
                <w:w w:val="100"/>
                <w:rFonts w:ascii="宋体" w:eastAsia="宋体" w:hAnsi="宋体"/>
                <w:caps w:val="0"/>
              </w:rPr>
              <w:t xml:space="preserve">序号</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kern w:val="2"/>
                <w:lang w:val="en-US" w:eastAsia="zh-CN" w:bidi="ar-SA"/>
                <w:b w:val="1"/>
                <w:i w:val="0"/>
                <w:color w:val="000000"/>
                <w:sz w:val="24"/>
                <w:spacing w:val="0"/>
                <w:w w:val="100"/>
                <w:rFonts w:ascii="宋体" w:eastAsia="宋体" w:hAnsi="宋体"/>
                <w:caps w:val="0"/>
              </w:rPr>
              <w:snapToGrid/>
              <w:ind w:firstLine="28"/>
              <w:textAlignment w:val="baseline"/>
            </w:pPr>
            <w:r>
              <w:rPr>
                <w:rStyle w:val="NormalCharacter"/>
                <w:kern w:val="2"/>
                <w:lang w:val="en-US" w:eastAsia="zh-CN" w:bidi="ar-SA"/>
                <w:b w:val="1"/>
                <w:i w:val="0"/>
                <w:color w:val="000000"/>
                <w:sz w:val="24"/>
                <w:spacing w:val="0"/>
                <w:w w:val="100"/>
                <w:rFonts w:ascii="宋体" w:eastAsia="宋体" w:hAnsi="宋体"/>
                <w:caps w:val="0"/>
              </w:rPr>
              <w:t xml:space="preserve">评分因素</w:t>
            </w:r>
          </w:p>
          <w:p>
            <w:pPr>
              <w:pStyle w:val="Normal"/>
              <w:widowControl/>
              <w:jc w:val="center"/>
              <w:spacing w:before="0" w:beforeAutospacing="0" w:after="0" w:afterAutospacing="0" w:lineRule="auto" w:line="240"/>
              <w:rPr>
                <w:rStyle w:val="NormalCharacter"/>
                <w:kern w:val="2"/>
                <w:lang w:val="en-US" w:eastAsia="zh-CN" w:bidi="ar-SA"/>
                <w:b w:val="1"/>
                <w:i w:val="0"/>
                <w:color w:val="000000"/>
                <w:sz w:val="24"/>
                <w:spacing w:val="0"/>
                <w:w w:val="100"/>
                <w:rFonts w:ascii="宋体" w:eastAsia="宋体" w:hAnsi="宋体"/>
                <w:caps w:val="0"/>
              </w:rPr>
              <w:snapToGrid/>
              <w:textAlignment w:val="center"/>
            </w:pPr>
            <w:r>
              <w:rPr>
                <w:rStyle w:val="NormalCharacter"/>
                <w:kern w:val="2"/>
                <w:lang w:val="en-US" w:eastAsia="zh-CN" w:bidi="ar-SA"/>
                <w:b w:val="1"/>
                <w:i w:val="0"/>
                <w:color w:val="000000"/>
                <w:sz w:val="24"/>
                <w:spacing w:val="0"/>
                <w:w w:val="100"/>
                <w:rFonts w:ascii="宋体" w:eastAsia="宋体" w:hAnsi="宋体"/>
                <w:caps w:val="0"/>
              </w:rPr>
              <w:t xml:space="preserve">及权重</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kern w:val="2"/>
                <w:lang w:val="en-US" w:eastAsia="zh-CN" w:bidi="ar-SA"/>
                <w:b w:val="1"/>
                <w:i w:val="0"/>
                <w:color w:val="000000"/>
                <w:sz w:val="24"/>
                <w:spacing w:val="0"/>
                <w:w w:val="100"/>
                <w:rFonts w:ascii="宋体" w:eastAsia="宋体" w:hAnsi="宋体"/>
                <w:caps w:val="0"/>
              </w:rPr>
              <w:snapToGrid/>
              <w:textAlignment w:val="center"/>
            </w:pPr>
            <w:r>
              <w:rPr>
                <w:rStyle w:val="NormalCharacter"/>
                <w:kern w:val="0"/>
                <w:lang w:val="en-US" w:eastAsia="zh-CN" w:bidi="ar-SA"/>
                <w:b w:val="1"/>
                <w:i w:val="0"/>
                <w:color w:val="000000"/>
                <w:sz w:val="24"/>
                <w:spacing w:val="0"/>
                <w:w w:val="100"/>
                <w:rFonts w:ascii="宋体" w:eastAsia="宋体" w:hAnsi="宋体"/>
                <w:caps w:val="0"/>
              </w:rPr>
              <w:t xml:space="preserve">分值</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kern w:val="2"/>
                <w:lang w:val="en-US" w:eastAsia="zh-CN" w:bidi="ar-SA"/>
                <w:b w:val="1"/>
                <w:i w:val="0"/>
                <w:color w:val="000000"/>
                <w:sz w:val="24"/>
                <w:spacing w:val="0"/>
                <w:w w:val="100"/>
                <w:rFonts w:ascii="宋体" w:eastAsia="宋体" w:hAnsi="宋体"/>
                <w:caps w:val="0"/>
              </w:rPr>
              <w:snapToGrid/>
              <w:textAlignment w:val="center"/>
            </w:pPr>
            <w:r>
              <w:rPr>
                <w:rStyle w:val="NormalCharacter"/>
                <w:kern w:val="2"/>
                <w:lang w:val="en-US" w:eastAsia="zh-CN" w:bidi="ar-SA"/>
                <w:b w:val="1"/>
                <w:i w:val="0"/>
                <w:color w:val="000000"/>
                <w:sz w:val="24"/>
                <w:spacing w:val="0"/>
                <w:w w:val="100"/>
                <w:rFonts w:ascii="宋体" w:eastAsia="宋体" w:hAnsi="宋体"/>
                <w:caps w:val="0"/>
              </w:rPr>
              <w:t xml:space="preserve">评分标准</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kern w:val="2"/>
                <w:lang w:val="en-US" w:eastAsia="zh-CN" w:bidi="ar-SA"/>
                <w:b w:val="1"/>
                <w:i w:val="0"/>
                <w:color w:val="000000"/>
                <w:sz w:val="24"/>
                <w:spacing w:val="0"/>
                <w:w w:val="100"/>
                <w:rFonts w:ascii="宋体" w:eastAsia="宋体" w:hAnsi="宋体"/>
                <w:caps w:val="0"/>
              </w:rPr>
              <w:snapToGrid/>
              <w:textAlignment w:val="center"/>
            </w:pPr>
            <w:r>
              <w:rPr>
                <w:rStyle w:val="NormalCharacter"/>
                <w:kern w:val="0"/>
                <w:lang w:val="en-US" w:eastAsia="zh-CN" w:bidi="ar-SA"/>
                <w:b w:val="1"/>
                <w:i w:val="0"/>
                <w:color w:val="000000"/>
                <w:sz w:val="24"/>
                <w:spacing w:val="0"/>
                <w:w w:val="100"/>
                <w:rFonts w:ascii="宋体" w:eastAsia="宋体" w:hAnsi="宋体"/>
                <w:caps w:val="0"/>
              </w:rPr>
              <w:t xml:space="preserve">说明</w:t>
            </w:r>
          </w:p>
        </w:tc>
      </w:tr>
      <w:tr>
        <w:trPr>
          <w:trHeight w:val="2145"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1</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价格30％</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30分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投标报价满足招标文件要求且投标价格最低的有效报价为评审基准价,其报价分为满分。投标报价得分=(评审基准价／投标报价)×30。</w:t>
            </w:r>
          </w:p>
          <w:p>
            <w:pPr>
              <w:pStyle w:val="Normal"/>
              <w:jc w:val="left"/>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报价得分采用四舍五入法保留两位小数。</w:t>
            </w:r>
          </w:p>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【共同类评分因素】</w:t>
            </w:r>
          </w:p>
        </w:tc>
      </w:tr>
      <w:tr>
        <w:trPr>
          <w:trHeight w:val="2424"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2</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技术指标和配置</w:t>
            </w:r>
            <w:r>
              <w:rPr>
                <w:rStyle w:val="NormalCharacter"/>
                <w:szCs w:val="21"/>
                <w:kern w:val="2"/>
                <w:lang w:val="en-US" w:eastAsia="zh-CN" w:bidi="ar-SA"/>
                <w:b w:val="0"/>
                <w:i w:val="0"/>
                <w:color w:val="000000"/>
                <w:sz w:val="21"/>
                <w:spacing w:val="0"/>
                <w:w w:val="100"/>
                <w:rFonts w:ascii="宋体" w:eastAsia="宋体" w:hAnsi="宋体"/>
                <w:caps w:val="0"/>
              </w:rPr>
              <w:t xml:space="preserve">38</w:t>
            </w:r>
            <w:r>
              <w:rPr>
                <w:rStyle w:val="NormalCharacter"/>
                <w:szCs w:val="21"/>
                <w:kern w:val="2"/>
                <w:lang w:val="en-US" w:eastAsia="zh-CN" w:bidi="ar-SA"/>
                <w:b w:val="0"/>
                <w:i w:val="0"/>
                <w:color w:val="000000"/>
                <w:sz w:val="21"/>
                <w:spacing w:val="0"/>
                <w:w w:val="100"/>
                <w:rFonts w:ascii="宋体" w:eastAsia="宋体" w:hAnsi="宋体"/>
                <w:caps w:val="0"/>
              </w:rPr>
              <w:t xml:space="preserve">%</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38</w:t>
            </w:r>
            <w:r>
              <w:rPr>
                <w:rStyle w:val="NormalCharacter"/>
                <w:szCs w:val="21"/>
                <w:kern w:val="2"/>
                <w:lang w:val="en-US" w:eastAsia="zh-CN" w:bidi="ar-SA"/>
                <w:b w:val="0"/>
                <w:i w:val="0"/>
                <w:color w:val="000000"/>
                <w:sz w:val="21"/>
                <w:spacing w:val="0"/>
                <w:w w:val="100"/>
                <w:rFonts w:ascii="宋体" w:eastAsia="宋体" w:hAnsi="宋体"/>
                <w:caps w:val="0"/>
              </w:rPr>
              <w:t xml:space="preserve">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240" w:lineRule="atLeast"/>
              <w:rPr>
                <w:rStyle w:val="NormalCharacter"/>
                <w:szCs w:val="21"/>
                <w:kern w:val="2"/>
                <w:lang w:val="zh-CN"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投标产品技术参数要求完全满足，得</w:t>
            </w:r>
            <w:r>
              <w:rPr>
                <w:rStyle w:val="NormalCharacter"/>
                <w:szCs w:val="21"/>
                <w:kern w:val="2"/>
                <w:lang w:val="en-US" w:eastAsia="zh-CN" w:bidi="ar-SA"/>
                <w:b w:val="0"/>
                <w:i w:val="0"/>
                <w:color w:val="000000"/>
                <w:sz w:val="21"/>
                <w:spacing w:val="0"/>
                <w:w w:val="100"/>
                <w:rFonts w:ascii="宋体" w:eastAsia="宋体" w:hAnsi="宋体"/>
                <w:caps w:val="0"/>
              </w:rPr>
              <w:t xml:space="preserve">38</w:t>
            </w:r>
            <w:r>
              <w:rPr>
                <w:rStyle w:val="NormalCharacter"/>
                <w:szCs w:val="21"/>
                <w:kern w:val="2"/>
                <w:lang w:val="en-US" w:eastAsia="zh-CN" w:bidi="ar-SA"/>
                <w:b w:val="0"/>
                <w:i w:val="0"/>
                <w:color w:val="000000"/>
                <w:sz w:val="21"/>
                <w:spacing w:val="0"/>
                <w:w w:val="100"/>
                <w:rFonts w:ascii="宋体" w:eastAsia="宋体" w:hAnsi="宋体"/>
                <w:caps w:val="0"/>
              </w:rPr>
              <w:t xml:space="preserve">分；标注“</w:t>
            </w:r>
            <w:r>
              <w:rPr>
                <w:rStyle w:val="NormalCharacter"/>
                <w:szCs w:val="24"/>
                <w:kern w:val="0"/>
                <w:lang w:val="en-US" w:eastAsia="zh-CN"/>
                <w:b w:val="0"/>
                <w:i w:val="0"/>
                <w:color w:val="000000"/>
                <w:sz w:val="24"/>
                <w:spacing w:val="0"/>
                <w:w w:val="100"/>
                <w:rFonts w:ascii="宋体" w:eastAsia="宋体" w:hAnsi="宋体"/>
                <w:caps w:val="0"/>
              </w:rPr>
              <w:t xml:space="preserve">★</w:t>
            </w:r>
            <w:r>
              <w:rPr>
                <w:rStyle w:val="NormalCharacter"/>
                <w:szCs w:val="21"/>
                <w:kern w:val="2"/>
                <w:lang w:val="en-US" w:eastAsia="zh-CN" w:bidi="ar-SA"/>
                <w:b w:val="0"/>
                <w:i w:val="0"/>
                <w:color w:val="000000"/>
                <w:sz w:val="21"/>
                <w:spacing w:val="0"/>
                <w:w w:val="100"/>
                <w:rFonts w:ascii="宋体" w:eastAsia="宋体" w:hAnsi="宋体"/>
                <w:caps w:val="0"/>
              </w:rPr>
              <w:t xml:space="preserve">”参数为重要参数，每一项负偏离扣</w:t>
            </w:r>
            <w:r>
              <w:rPr>
                <w:rStyle w:val="NormalCharacter"/>
                <w:szCs w:val="21"/>
                <w:kern w:val="2"/>
                <w:lang w:val="en-US" w:eastAsia="zh-CN" w:bidi="ar-SA"/>
                <w:b w:val="0"/>
                <w:i w:val="0"/>
                <w:color w:val="000000"/>
                <w:sz w:val="21"/>
                <w:spacing w:val="0"/>
                <w:w w:val="100"/>
                <w:rFonts w:ascii="宋体" w:eastAsia="宋体" w:hAnsi="宋体"/>
                <w:caps w:val="0"/>
              </w:rPr>
              <w:t xml:space="preserve">1.5</w:t>
            </w:r>
            <w:r>
              <w:rPr>
                <w:rStyle w:val="NormalCharacter"/>
                <w:szCs w:val="21"/>
                <w:kern w:val="2"/>
                <w:lang w:val="en-US" w:eastAsia="zh-CN" w:bidi="ar-SA"/>
                <w:b w:val="0"/>
                <w:i w:val="0"/>
                <w:color w:val="000000"/>
                <w:sz w:val="21"/>
                <w:spacing w:val="0"/>
                <w:w w:val="100"/>
                <w:rFonts w:ascii="宋体" w:eastAsia="宋体" w:hAnsi="宋体"/>
                <w:caps w:val="0"/>
              </w:rPr>
              <w:t xml:space="preserve">分，非“</w:t>
            </w:r>
            <w:r>
              <w:rPr>
                <w:rStyle w:val="NormalCharacter"/>
                <w:szCs w:val="24"/>
                <w:kern w:val="0"/>
                <w:lang w:val="en-US" w:eastAsia="zh-CN"/>
                <w:b w:val="0"/>
                <w:i w:val="0"/>
                <w:color w:val="000000"/>
                <w:sz w:val="24"/>
                <w:spacing w:val="0"/>
                <w:w w:val="100"/>
                <w:rFonts w:ascii="宋体" w:eastAsia="宋体" w:hAnsi="宋体"/>
                <w:caps w:val="0"/>
              </w:rPr>
              <w:t xml:space="preserve">★</w:t>
            </w:r>
            <w:r>
              <w:rPr>
                <w:rStyle w:val="NormalCharacter"/>
                <w:szCs w:val="21"/>
                <w:kern w:val="2"/>
                <w:lang w:val="en-US" w:eastAsia="zh-CN" w:bidi="ar-SA"/>
                <w:b w:val="0"/>
                <w:i w:val="0"/>
                <w:color w:val="000000"/>
                <w:sz w:val="21"/>
                <w:spacing w:val="0"/>
                <w:w w:val="100"/>
                <w:rFonts w:ascii="宋体" w:eastAsia="宋体" w:hAnsi="宋体"/>
                <w:caps w:val="0"/>
              </w:rPr>
              <w:t xml:space="preserve">”参数</w:t>
            </w:r>
            <w:r>
              <w:rPr>
                <w:rStyle w:val="NormalCharacter"/>
                <w:szCs w:val="21"/>
                <w:kern w:val="2"/>
                <w:lang w:val="en-US" w:eastAsia="zh-CN" w:bidi="ar-SA"/>
                <w:b w:val="0"/>
                <w:i w:val="0"/>
                <w:color w:val="000000"/>
                <w:sz w:val="21"/>
                <w:spacing w:val="0"/>
                <w:w w:val="100"/>
                <w:rFonts w:ascii="宋体" w:eastAsia="宋体" w:hAnsi="宋体"/>
                <w:caps w:val="0"/>
              </w:rPr>
              <w:t xml:space="preserve">要求提供证明资料的</w:t>
            </w:r>
            <w:r>
              <w:rPr>
                <w:rStyle w:val="NormalCharacter"/>
                <w:szCs w:val="21"/>
                <w:kern w:val="2"/>
                <w:lang w:val="en-US" w:eastAsia="zh-CN" w:bidi="ar-SA"/>
                <w:b w:val="0"/>
                <w:i w:val="0"/>
                <w:color w:val="000000"/>
                <w:sz w:val="21"/>
                <w:spacing w:val="0"/>
                <w:w w:val="100"/>
                <w:rFonts w:ascii="宋体" w:eastAsia="宋体" w:hAnsi="宋体"/>
                <w:caps w:val="0"/>
              </w:rPr>
              <w:t xml:space="preserve">每有一项</w:t>
            </w:r>
            <w:r>
              <w:rPr>
                <w:rStyle w:val="NormalCharacter"/>
                <w:szCs w:val="21"/>
                <w:kern w:val="2"/>
                <w:lang w:val="en-US" w:eastAsia="zh-CN" w:bidi="ar-SA"/>
                <w:b w:val="0"/>
                <w:i w:val="0"/>
                <w:color w:val="000000"/>
                <w:sz w:val="21"/>
                <w:spacing w:val="0"/>
                <w:w w:val="100"/>
                <w:rFonts w:ascii="宋体" w:eastAsia="宋体" w:hAnsi="宋体"/>
                <w:caps w:val="0"/>
              </w:rPr>
              <w:t xml:space="preserve">未提供</w:t>
            </w:r>
            <w:r>
              <w:rPr>
                <w:rStyle w:val="NormalCharacter"/>
                <w:szCs w:val="21"/>
                <w:kern w:val="2"/>
                <w:lang w:val="en-US" w:eastAsia="zh-CN" w:bidi="ar-SA"/>
                <w:b w:val="0"/>
                <w:i w:val="0"/>
                <w:color w:val="000000"/>
                <w:sz w:val="21"/>
                <w:spacing w:val="0"/>
                <w:w w:val="100"/>
                <w:rFonts w:ascii="宋体" w:eastAsia="宋体" w:hAnsi="宋体"/>
                <w:caps w:val="0"/>
              </w:rPr>
              <w:t xml:space="preserve">扣</w:t>
            </w:r>
            <w:r>
              <w:rPr>
                <w:rStyle w:val="NormalCharacter"/>
                <w:szCs w:val="21"/>
                <w:kern w:val="2"/>
                <w:lang w:val="en-US" w:eastAsia="zh-CN" w:bidi="ar-SA"/>
                <w:b w:val="0"/>
                <w:i w:val="0"/>
                <w:color w:val="000000"/>
                <w:sz w:val="21"/>
                <w:spacing w:val="0"/>
                <w:w w:val="100"/>
                <w:rFonts w:ascii="宋体" w:eastAsia="宋体" w:hAnsi="宋体"/>
                <w:caps w:val="0"/>
              </w:rPr>
              <w:t xml:space="preserve">1.4分，扣完为止，此外每类型玩具中</w:t>
            </w:r>
            <w:r>
              <w:rPr>
                <w:rStyle w:val="NormalCharacter"/>
                <w:szCs w:val="24"/>
                <w:kern w:val="0"/>
                <w:lang w:val="en-US" w:eastAsia="zh-CN"/>
                <w:b w:val="0"/>
                <w:i w:val="0"/>
                <w:color w:val="000000"/>
                <w:sz w:val="24"/>
                <w:spacing w:val="0"/>
                <w:w w:val="100"/>
                <w:rFonts w:ascii="宋体" w:eastAsia="宋体" w:hAnsi="宋体"/>
                <w:caps w:val="0"/>
              </w:rPr>
              <w:t xml:space="preserve">★和</w:t>
            </w:r>
            <w:r>
              <w:rPr>
                <w:rStyle w:val="NormalCharacter"/>
                <w:szCs w:val="21"/>
                <w:kern w:val="2"/>
                <w:lang w:val="en-US" w:eastAsia="zh-CN" w:bidi="ar-SA"/>
                <w:b w:val="0"/>
                <w:i w:val="0"/>
                <w:color w:val="000000"/>
                <w:sz w:val="21"/>
                <w:spacing w:val="0"/>
                <w:w w:val="100"/>
                <w:rFonts w:ascii="宋体" w:eastAsia="宋体" w:hAnsi="宋体"/>
                <w:caps w:val="0"/>
              </w:rPr>
              <w:t xml:space="preserve">非“</w:t>
            </w:r>
            <w:r>
              <w:rPr>
                <w:rStyle w:val="NormalCharacter"/>
                <w:szCs w:val="24"/>
                <w:kern w:val="0"/>
                <w:lang w:val="en-US" w:eastAsia="zh-CN"/>
                <w:b w:val="0"/>
                <w:i w:val="0"/>
                <w:color w:val="000000"/>
                <w:sz w:val="24"/>
                <w:spacing w:val="0"/>
                <w:w w:val="100"/>
                <w:rFonts w:ascii="宋体" w:eastAsia="宋体" w:hAnsi="宋体"/>
                <w:caps w:val="0"/>
              </w:rPr>
              <w:t xml:space="preserve">★</w:t>
            </w:r>
            <w:r>
              <w:rPr>
                <w:rStyle w:val="NormalCharacter"/>
                <w:szCs w:val="21"/>
                <w:kern w:val="2"/>
                <w:lang w:val="en-US" w:eastAsia="zh-CN" w:bidi="ar-SA"/>
                <w:b w:val="0"/>
                <w:i w:val="0"/>
                <w:color w:val="000000"/>
                <w:sz w:val="21"/>
                <w:spacing w:val="0"/>
                <w:w w:val="100"/>
                <w:rFonts w:ascii="宋体" w:eastAsia="宋体" w:hAnsi="宋体"/>
                <w:caps w:val="0"/>
              </w:rPr>
              <w:t xml:space="preserve">”参数</w:t>
            </w:r>
            <w:r>
              <w:rPr>
                <w:rStyle w:val="NormalCharacter"/>
                <w:szCs w:val="21"/>
                <w:kern w:val="2"/>
                <w:lang w:val="en-US" w:eastAsia="zh-CN" w:bidi="ar-SA"/>
                <w:b w:val="0"/>
                <w:i w:val="0"/>
                <w:color w:val="000000"/>
                <w:sz w:val="21"/>
                <w:spacing w:val="0"/>
                <w:w w:val="100"/>
                <w:rFonts w:ascii="宋体" w:eastAsia="宋体" w:hAnsi="宋体"/>
                <w:caps w:val="0"/>
              </w:rPr>
              <w:t xml:space="preserve">有</w:t>
            </w:r>
            <w:r>
              <w:rPr>
                <w:rStyle w:val="NormalCharacter"/>
                <w:szCs w:val="21"/>
                <w:kern w:val="2"/>
                <w:lang w:val="en-US" w:eastAsia="zh-CN" w:bidi="ar-SA"/>
                <w:b w:val="0"/>
                <w:i w:val="0"/>
                <w:color w:val="000000"/>
                <w:sz w:val="21"/>
                <w:spacing w:val="0"/>
                <w:w w:val="100"/>
                <w:rFonts w:ascii="宋体" w:eastAsia="宋体" w:hAnsi="宋体"/>
                <w:caps w:val="0"/>
              </w:rPr>
              <w:t xml:space="preserve">2条及2条以上不满足参数，此项不得分</w:t>
            </w:r>
            <w:r>
              <w:rPr>
                <w:rStyle w:val="NormalCharacter"/>
                <w:szCs w:val="21"/>
                <w:kern w:val="2"/>
                <w:lang w:val="en-US" w:eastAsia="zh-CN" w:bidi="ar-SA"/>
                <w:b w:val="0"/>
                <w:i w:val="0"/>
                <w:color w:val="000000"/>
                <w:sz w:val="21"/>
                <w:spacing w:val="0"/>
                <w:w w:val="100"/>
                <w:rFonts w:ascii="宋体" w:eastAsia="宋体" w:hAnsi="宋体"/>
                <w:caps w:val="0"/>
              </w:rPr>
              <w:t xml:space="preserve">。</w:t>
            </w:r>
          </w:p>
          <w:p>
            <w:pPr>
              <w:pStyle w:val="Normal"/>
              <w:jc w:val="left"/>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备注：</w:t>
            </w:r>
            <w:r>
              <w:rPr>
                <w:rStyle w:val="NormalCharacter"/>
                <w:szCs w:val="21"/>
                <w:kern w:val="2"/>
                <w:lang w:val="zh-CN" w:eastAsia="zh-CN" w:bidi="ar-SA"/>
                <w:b w:val="0"/>
                <w:i w:val="0"/>
                <w:color w:val="000000"/>
                <w:sz w:val="21"/>
                <w:spacing w:val="0"/>
                <w:w w:val="100"/>
                <w:rFonts w:ascii="宋体" w:eastAsia="宋体" w:hAnsi="宋体"/>
                <w:caps w:val="0"/>
              </w:rPr>
              <w:t xml:space="preserve">“</w:t>
            </w:r>
            <w:r>
              <w:rPr>
                <w:rStyle w:val="NormalCharacter"/>
                <w:szCs w:val="24"/>
                <w:kern w:val="0"/>
                <w:lang w:val="en-US" w:eastAsia="zh-CN"/>
                <w:b w:val="0"/>
                <w:i w:val="0"/>
                <w:color w:val="000000"/>
                <w:sz w:val="24"/>
                <w:spacing w:val="0"/>
                <w:w w:val="100"/>
                <w:rFonts w:ascii="宋体" w:eastAsia="宋体" w:hAnsi="宋体"/>
                <w:caps w:val="0"/>
              </w:rPr>
              <w:t xml:space="preserve">★</w:t>
            </w:r>
            <w:r>
              <w:rPr>
                <w:rStyle w:val="NormalCharacter"/>
                <w:szCs w:val="21"/>
                <w:kern w:val="2"/>
                <w:lang w:val="zh-CN" w:eastAsia="zh-CN" w:bidi="ar-SA"/>
                <w:b w:val="0"/>
                <w:i w:val="0"/>
                <w:color w:val="000000"/>
                <w:sz w:val="21"/>
                <w:spacing w:val="0"/>
                <w:w w:val="100"/>
                <w:rFonts w:ascii="宋体" w:eastAsia="宋体" w:hAnsi="宋体"/>
                <w:caps w:val="0"/>
              </w:rPr>
              <w:t xml:space="preserve">”</w:t>
            </w:r>
            <w:r>
              <w:rPr>
                <w:rStyle w:val="NormalCharacter"/>
                <w:szCs w:val="21"/>
                <w:kern w:val="2"/>
                <w:lang w:val="zh-CN" w:eastAsia="zh-CN" w:bidi="ar-SA"/>
                <w:b w:val="0"/>
                <w:i w:val="0"/>
                <w:color w:val="000000"/>
                <w:sz w:val="21"/>
                <w:spacing w:val="0"/>
                <w:w w:val="100"/>
                <w:rFonts w:ascii="宋体" w:eastAsia="宋体" w:hAnsi="宋体"/>
                <w:caps w:val="0"/>
              </w:rPr>
              <w:t xml:space="preserve">及非</w:t>
            </w:r>
            <w:r>
              <w:rPr>
                <w:rStyle w:val="NormalCharacter"/>
                <w:szCs w:val="21"/>
                <w:kern w:val="2"/>
                <w:lang w:val="zh-CN" w:eastAsia="zh-CN" w:bidi="ar-SA"/>
                <w:b w:val="0"/>
                <w:i w:val="0"/>
                <w:color w:val="000000"/>
                <w:sz w:val="21"/>
                <w:spacing w:val="0"/>
                <w:w w:val="100"/>
                <w:rFonts w:ascii="宋体" w:eastAsia="宋体" w:hAnsi="宋体"/>
                <w:caps w:val="0"/>
              </w:rPr>
              <w:t xml:space="preserve">“</w:t>
            </w:r>
            <w:r>
              <w:rPr>
                <w:rStyle w:val="NormalCharacter"/>
                <w:szCs w:val="24"/>
                <w:kern w:val="0"/>
                <w:lang w:val="en-US" w:eastAsia="zh-CN"/>
                <w:b w:val="0"/>
                <w:i w:val="0"/>
                <w:color w:val="000000"/>
                <w:sz w:val="24"/>
                <w:spacing w:val="0"/>
                <w:w w:val="100"/>
                <w:rFonts w:ascii="宋体" w:eastAsia="宋体" w:hAnsi="宋体"/>
                <w:caps w:val="0"/>
              </w:rPr>
              <w:t xml:space="preserve">★</w:t>
            </w:r>
            <w:r>
              <w:rPr>
                <w:rStyle w:val="NormalCharacter"/>
                <w:szCs w:val="21"/>
                <w:kern w:val="2"/>
                <w:lang w:val="zh-CN" w:eastAsia="zh-CN" w:bidi="ar-SA"/>
                <w:b w:val="0"/>
                <w:i w:val="0"/>
                <w:color w:val="000000"/>
                <w:sz w:val="21"/>
                <w:spacing w:val="0"/>
                <w:w w:val="100"/>
                <w:rFonts w:ascii="宋体" w:eastAsia="宋体" w:hAnsi="宋体"/>
                <w:caps w:val="0"/>
              </w:rPr>
              <w:t xml:space="preserve">”</w:t>
            </w:r>
            <w:r>
              <w:rPr>
                <w:rStyle w:val="NormalCharacter"/>
                <w:szCs w:val="21"/>
                <w:kern w:val="2"/>
                <w:lang w:val="en-US" w:eastAsia="zh-CN" w:bidi="ar-SA"/>
                <w:b w:val="0"/>
                <w:i w:val="0"/>
                <w:color w:val="000000"/>
                <w:sz w:val="21"/>
                <w:spacing w:val="0"/>
                <w:w w:val="100"/>
                <w:rFonts w:ascii="宋体" w:eastAsia="宋体" w:hAnsi="宋体"/>
                <w:caps w:val="0"/>
              </w:rPr>
              <w:t xml:space="preserve">技数参数要求应按招标文件要求提供相关证明材料，未提供证明材料视为负偏离。</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【技术类评分因素】</w:t>
            </w:r>
          </w:p>
        </w:tc>
      </w:tr>
      <w:tr>
        <w:trPr>
          <w:trHeight w:val="3088"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3</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kern w:val="2"/>
                <w:lang w:val="en-US" w:eastAsia="zh-CN" w:bidi="ar-SA"/>
                <w:b w:val="0"/>
                <w:i w:val="0"/>
                <w:sz w:val="21"/>
                <w:spacing w:val="0"/>
                <w:w w:val="100"/>
                <w:rFonts w:ascii="Times New Roman" w:eastAsia="宋体" w:hAnsi="Times New Roman"/>
                <w:caps w:val="0"/>
              </w:rPr>
              <w:snapToGrid/>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设计方案</w:t>
            </w:r>
          </w:p>
          <w:p>
            <w:pPr>
              <w:pStyle w:val="BodyText"/>
              <w:widowControl/>
              <w:jc w:val="center"/>
              <w:numPr>
                <w:ilvl w:val="0"/>
                <w:numId w:val="0"/>
              </w:numPr>
              <w:spacing w:before="0" w:beforeAutospacing="0" w:after="0" w:afterAutospacing="0" w:lineRule="auto" w:line="360"/>
              <w:rPr>
                <w:rStyle w:val="NormalCharacter"/>
                <w:kern w:val="2"/>
                <w:lang w:val="en-US" w:eastAsia="zh-CN" w:bidi="ar-SA"/>
                <w:b w:val="0"/>
                <w:i w:val="0"/>
                <w:sz w:val="24"/>
                <w:spacing w:val="0"/>
                <w:w w:val="100"/>
                <w:rFonts w:ascii="Times New Roman" w:eastAsia="幼圆" w:hAnsi="Times New Roman"/>
                <w:caps w:val="0"/>
              </w:rPr>
              <w:snapToGrid/>
              <w:ind w:left="0" w:leftChars="0"/>
              <w:textAlignment w:val="baseline"/>
            </w:pPr>
            <w:r>
              <w:rPr>
                <w:rStyle w:val="NormalCharacter"/>
                <w:szCs w:val="21"/>
                <w:kern w:val="2"/>
                <w:lang w:val="en-US" w:eastAsia="zh-CN" w:bidi="ar-SA"/>
                <w:b w:val="0"/>
                <w:i w:val="0"/>
                <w:color w:val="000000"/>
                <w:sz w:val="24"/>
                <w:spacing w:val="0"/>
                <w:w w:val="100"/>
                <w:rFonts w:ascii="宋体" w:eastAsia="宋体" w:hAnsi="宋体"/>
                <w:caps w:val="0"/>
              </w:rPr>
              <w:t xml:space="preserve">15</w:t>
            </w:r>
            <w:r>
              <w:rPr>
                <w:rStyle w:val="NormalCharacter"/>
                <w:szCs w:val="21"/>
                <w:kern w:val="2"/>
                <w:lang w:val="en-US" w:eastAsia="zh-CN" w:bidi="ar-SA"/>
                <w:b w:val="0"/>
                <w:i w:val="0"/>
                <w:color w:val="000000"/>
                <w:sz w:val="24"/>
                <w:spacing w:val="0"/>
                <w:w w:val="100"/>
                <w:rFonts w:ascii="宋体" w:eastAsia="宋体" w:hAnsi="宋体"/>
                <w:caps w:val="0"/>
              </w:rPr>
              <w:t xml:space="preserve">%</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15</w:t>
            </w:r>
            <w:r>
              <w:rPr>
                <w:rStyle w:val="NormalCharacter"/>
                <w:szCs w:val="21"/>
                <w:kern w:val="2"/>
                <w:lang w:val="en-US" w:eastAsia="zh-CN" w:bidi="ar-SA"/>
                <w:b w:val="0"/>
                <w:i w:val="0"/>
                <w:color w:val="000000"/>
                <w:sz w:val="21"/>
                <w:spacing w:val="0"/>
                <w:w w:val="100"/>
                <w:rFonts w:ascii="宋体" w:eastAsia="宋体" w:hAnsi="宋体"/>
                <w:caps w:val="0"/>
              </w:rPr>
              <w:t xml:space="preserve">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4"/>
                <w:w w:val="100"/>
                <w:rFonts w:ascii="宋体" w:eastAsia="宋体" w:hAnsi="宋体"/>
                <w:caps w:val="0"/>
              </w:rPr>
              <w:t xml:space="preserve">结合采购人</w:t>
            </w:r>
            <w:r>
              <w:rPr>
                <w:rStyle w:val="NormalCharacter"/>
                <w:szCs w:val="21"/>
                <w:kern w:val="2"/>
                <w:lang w:val="en-US" w:eastAsia="zh-CN" w:bidi="ar-SA"/>
                <w:b w:val="0"/>
                <w:i w:val="0"/>
                <w:sz w:val="21"/>
                <w:spacing w:val="-4"/>
                <w:w w:val="100"/>
                <w:rFonts w:ascii="宋体" w:eastAsia="宋体" w:hAnsi="宋体"/>
                <w:caps w:val="0"/>
              </w:rPr>
              <w:t xml:space="preserve">采购要求</w:t>
            </w:r>
            <w:r>
              <w:rPr>
                <w:rStyle w:val="NormalCharacter"/>
                <w:szCs w:val="21"/>
                <w:kern w:val="2"/>
                <w:lang w:val="en-US" w:eastAsia="zh-CN" w:bidi="ar-SA"/>
                <w:b w:val="0"/>
                <w:i w:val="0"/>
                <w:sz w:val="21"/>
                <w:spacing w:val="-4"/>
                <w:w w:val="100"/>
                <w:rFonts w:ascii="宋体" w:eastAsia="宋体" w:hAnsi="宋体"/>
                <w:caps w:val="0"/>
              </w:rPr>
              <w:t xml:space="preserve">等编制</w:t>
            </w:r>
            <w:r>
              <w:rPr>
                <w:rStyle w:val="NormalCharacter"/>
                <w:szCs w:val="21"/>
                <w:kern w:val="2"/>
                <w:lang w:val="en-US" w:eastAsia="zh-CN" w:bidi="ar-SA"/>
                <w:b w:val="0"/>
                <w:i w:val="0"/>
                <w:sz w:val="21"/>
                <w:spacing w:val="-4"/>
                <w:w w:val="100"/>
                <w:rFonts w:ascii="宋体" w:eastAsia="宋体" w:hAnsi="宋体"/>
                <w:caps w:val="0"/>
              </w:rPr>
              <w:t xml:space="preserve">户外树屋的</w:t>
            </w:r>
            <w:r>
              <w:rPr>
                <w:rStyle w:val="NormalCharacter"/>
                <w:szCs w:val="21"/>
                <w:kern w:val="2"/>
                <w:lang w:val="en-US" w:eastAsia="zh-CN" w:bidi="ar-SA"/>
                <w:b w:val="0"/>
                <w:i w:val="0"/>
                <w:sz w:val="21"/>
                <w:spacing w:val="-4"/>
                <w:w w:val="100"/>
                <w:rFonts w:ascii="宋体" w:eastAsia="宋体" w:hAnsi="宋体"/>
                <w:caps w:val="0"/>
              </w:rPr>
              <w:t xml:space="preserve">设计方案。根据投标人提供的针对本项目的设计方案进行评审，内容包括：</w:t>
            </w:r>
            <w:r>
              <w:rPr>
                <w:rStyle w:val="NormalCharacter"/>
                <w:szCs w:val="21"/>
                <w:kern w:val="2"/>
                <w:lang w:val="en-US" w:eastAsia="zh-CN" w:bidi="ar-SA"/>
                <w:b w:val="0"/>
                <w:i w:val="0"/>
                <w:sz w:val="21"/>
                <w:spacing w:val="-4"/>
                <w:w w:val="100"/>
                <w:rFonts w:ascii="宋体" w:eastAsia="宋体" w:hAnsi="宋体"/>
                <w:caps w:val="0"/>
              </w:rPr>
              <w:t xml:space="preserve">1.</w:t>
            </w:r>
            <w:r>
              <w:rPr>
                <w:rStyle w:val="NormalCharacter"/>
                <w:szCs w:val="21"/>
                <w:kern w:val="2"/>
                <w:lang w:val="en-US" w:eastAsia="zh-CN" w:bidi="ar-SA"/>
                <w:b w:val="0"/>
                <w:i w:val="0"/>
                <w:sz w:val="21"/>
                <w:spacing w:val="-4"/>
                <w:w w:val="100"/>
                <w:rFonts w:ascii="宋体" w:eastAsia="宋体" w:hAnsi="宋体"/>
                <w:caps w:val="0"/>
              </w:rPr>
              <w:t xml:space="preserve">至少提供结构图、</w:t>
            </w:r>
            <w:r>
              <w:rPr>
                <w:rStyle w:val="NormalCharacter"/>
                <w:szCs w:val="21"/>
                <w:kern w:val="2"/>
                <w:lang w:val="en-US" w:eastAsia="zh-CN" w:bidi="ar-SA"/>
                <w:b w:val="0"/>
                <w:i w:val="0"/>
                <w:sz w:val="21"/>
                <w:spacing w:val="-4"/>
                <w:w w:val="100"/>
                <w:rFonts w:ascii="宋体" w:eastAsia="宋体" w:hAnsi="宋体"/>
                <w:caps w:val="0"/>
              </w:rPr>
              <w:t xml:space="preserve">彩色效果图</w:t>
            </w:r>
            <w:r>
              <w:rPr>
                <w:rStyle w:val="NormalCharacter"/>
                <w:szCs w:val="21"/>
                <w:kern w:val="2"/>
                <w:lang w:val="en-US" w:eastAsia="zh-CN" w:bidi="ar-SA"/>
                <w:b w:val="0"/>
                <w:i w:val="0"/>
                <w:sz w:val="21"/>
                <w:spacing w:val="-4"/>
                <w:w w:val="100"/>
                <w:rFonts w:ascii="宋体" w:eastAsia="宋体" w:hAnsi="宋体"/>
                <w:caps w:val="0"/>
              </w:rPr>
              <w:t xml:space="preserve">（</w:t>
            </w:r>
            <w:r>
              <w:rPr>
                <w:rStyle w:val="NormalCharacter"/>
                <w:szCs w:val="21"/>
                <w:kern w:val="2"/>
                <w:lang w:val="en-US" w:eastAsia="zh-CN" w:bidi="ar-SA"/>
                <w:b w:val="0"/>
                <w:i w:val="0"/>
                <w:sz w:val="21"/>
                <w:spacing w:val="-4"/>
                <w:w w:val="100"/>
                <w:rFonts w:ascii="宋体" w:eastAsia="宋体" w:hAnsi="宋体"/>
                <w:caps w:val="0"/>
              </w:rPr>
              <w:t xml:space="preserve">至少</w:t>
            </w:r>
            <w:r>
              <w:rPr>
                <w:rStyle w:val="NormalCharacter"/>
                <w:szCs w:val="21"/>
                <w:kern w:val="2"/>
                <w:lang w:val="en-US" w:eastAsia="zh-CN" w:bidi="ar-SA"/>
                <w:b w:val="0"/>
                <w:i w:val="0"/>
                <w:sz w:val="21"/>
                <w:spacing w:val="-4"/>
                <w:w w:val="100"/>
                <w:rFonts w:ascii="宋体" w:eastAsia="宋体" w:hAnsi="宋体"/>
                <w:caps w:val="0"/>
              </w:rPr>
              <w:t xml:space="preserve">包含三个视角）</w:t>
            </w:r>
            <w:r>
              <w:rPr>
                <w:rStyle w:val="NormalCharacter"/>
                <w:szCs w:val="21"/>
                <w:kern w:val="2"/>
                <w:lang w:val="en-US" w:eastAsia="zh-CN" w:bidi="ar-SA"/>
                <w:b w:val="0"/>
                <w:i w:val="0"/>
                <w:sz w:val="21"/>
                <w:spacing w:val="-4"/>
                <w:w w:val="100"/>
                <w:rFonts w:ascii="宋体" w:eastAsia="宋体" w:hAnsi="宋体"/>
                <w:caps w:val="0"/>
              </w:rPr>
              <w:t xml:space="preserve">。</w:t>
            </w:r>
            <w:r>
              <w:rPr>
                <w:rStyle w:val="NormalCharacter"/>
                <w:szCs w:val="21"/>
                <w:kern w:val="2"/>
                <w:lang w:val="en-US" w:eastAsia="zh-CN" w:bidi="ar-SA"/>
                <w:b w:val="0"/>
                <w:i w:val="0"/>
                <w:sz w:val="21"/>
                <w:spacing w:val="-4"/>
                <w:w w:val="100"/>
                <w:rFonts w:ascii="宋体" w:eastAsia="宋体" w:hAnsi="宋体"/>
                <w:caps w:val="0"/>
              </w:rPr>
              <w:t xml:space="preserve">2.</w:t>
            </w:r>
            <w:r>
              <w:rPr>
                <w:rStyle w:val="NormalCharacter"/>
                <w:szCs w:val="21"/>
                <w:kern w:val="2"/>
                <w:lang w:val="en-US" w:eastAsia="zh-CN" w:bidi="ar-SA"/>
                <w:b w:val="0"/>
                <w:i w:val="0"/>
                <w:sz w:val="21"/>
                <w:spacing w:val="-4"/>
                <w:w w:val="100"/>
                <w:rFonts w:ascii="宋体" w:eastAsia="宋体" w:hAnsi="宋体"/>
                <w:caps w:val="0"/>
              </w:rPr>
              <w:t xml:space="preserve">尺寸是否符合项目需求。</w:t>
            </w:r>
            <w:r>
              <w:rPr>
                <w:rStyle w:val="NormalCharacter"/>
                <w:szCs w:val="21"/>
                <w:kern w:val="2"/>
                <w:lang w:val="en-US" w:eastAsia="zh-CN" w:bidi="ar-SA"/>
                <w:b w:val="0"/>
                <w:i w:val="0"/>
                <w:sz w:val="21"/>
                <w:spacing w:val="-4"/>
                <w:w w:val="100"/>
                <w:rFonts w:ascii="宋体" w:eastAsia="宋体" w:hAnsi="宋体"/>
                <w:caps w:val="0"/>
              </w:rPr>
              <w:t xml:space="preserve">3.</w:t>
            </w:r>
            <w:r>
              <w:rPr>
                <w:rStyle w:val="NormalCharacter"/>
                <w:szCs w:val="21"/>
                <w:kern w:val="2"/>
                <w:lang w:val="en-US" w:eastAsia="zh-CN" w:bidi="ar-SA"/>
                <w:b w:val="0"/>
                <w:i w:val="0"/>
                <w:sz w:val="21"/>
                <w:spacing w:val="-4"/>
                <w:w w:val="100"/>
                <w:rFonts w:ascii="宋体" w:eastAsia="宋体" w:hAnsi="宋体"/>
                <w:caps w:val="0"/>
              </w:rPr>
              <w:t xml:space="preserve">主题融洽性。</w:t>
            </w:r>
            <w:r>
              <w:rPr>
                <w:rStyle w:val="NormalCharacter"/>
                <w:szCs w:val="21"/>
                <w:kern w:val="2"/>
                <w:lang w:val="en-US" w:eastAsia="zh-CN" w:bidi="ar-SA"/>
                <w:b w:val="0"/>
                <w:i w:val="0"/>
                <w:sz w:val="21"/>
                <w:spacing w:val="-4"/>
                <w:w w:val="100"/>
                <w:rFonts w:ascii="宋体" w:eastAsia="宋体" w:hAnsi="宋体"/>
                <w:caps w:val="0"/>
              </w:rPr>
              <w:t xml:space="preserve">设计方案优秀，</w:t>
            </w:r>
            <w:r>
              <w:rPr>
                <w:rStyle w:val="NormalCharacter"/>
                <w:szCs w:val="21"/>
                <w:kern w:val="2"/>
                <w:lang w:val="en-US" w:eastAsia="zh-CN" w:bidi="ar-SA"/>
                <w:b w:val="0"/>
                <w:i w:val="0"/>
                <w:sz w:val="21"/>
                <w:spacing w:val="-4"/>
                <w:w w:val="100"/>
                <w:rFonts w:ascii="宋体" w:eastAsia="宋体" w:hAnsi="宋体"/>
                <w:caps w:val="0"/>
              </w:rPr>
              <w:t xml:space="preserve">完全满足得</w:t>
            </w:r>
            <w:r>
              <w:rPr>
                <w:rStyle w:val="NormalCharacter"/>
                <w:szCs w:val="21"/>
                <w:kern w:val="2"/>
                <w:lang w:val="en-US" w:eastAsia="zh-CN" w:bidi="ar-SA"/>
                <w:b w:val="0"/>
                <w:i w:val="0"/>
                <w:sz w:val="21"/>
                <w:spacing w:val="-4"/>
                <w:w w:val="100"/>
                <w:rFonts w:ascii="宋体" w:eastAsia="宋体" w:hAnsi="宋体"/>
                <w:caps w:val="0"/>
              </w:rPr>
              <w:t xml:space="preserve">15</w:t>
            </w:r>
            <w:r>
              <w:rPr>
                <w:rStyle w:val="NormalCharacter"/>
                <w:szCs w:val="21"/>
                <w:kern w:val="2"/>
                <w:lang w:val="en-US" w:eastAsia="zh-CN" w:bidi="ar-SA"/>
                <w:b w:val="0"/>
                <w:i w:val="0"/>
                <w:sz w:val="21"/>
                <w:spacing w:val="-4"/>
                <w:w w:val="100"/>
                <w:rFonts w:ascii="宋体" w:eastAsia="宋体" w:hAnsi="宋体"/>
                <w:caps w:val="0"/>
              </w:rPr>
              <w:t xml:space="preserve">分，</w:t>
            </w:r>
            <w:r>
              <w:rPr>
                <w:rStyle w:val="NormalCharacter"/>
                <w:szCs w:val="21"/>
                <w:kern w:val="2"/>
                <w:lang w:val="en-US" w:eastAsia="zh-CN" w:bidi="ar-SA"/>
                <w:b w:val="0"/>
                <w:i w:val="0"/>
                <w:sz w:val="21"/>
                <w:spacing w:val="-4"/>
                <w:w w:val="100"/>
                <w:rFonts w:ascii="宋体" w:eastAsia="宋体" w:hAnsi="宋体"/>
                <w:caps w:val="0"/>
              </w:rPr>
              <w:t xml:space="preserve">缺少一项扣5分，</w:t>
            </w:r>
            <w:r>
              <w:rPr>
                <w:rStyle w:val="NormalCharacter"/>
                <w:szCs w:val="21"/>
                <w:iCs w:val="off"/>
                <w:kern w:val="2"/>
                <w:lang w:val="en-US" w:eastAsia="zh-CN" w:bidi="ar-SA"/>
                <w:b w:val="0"/>
                <w:i w:val="0"/>
                <w:color w:val="000000"/>
                <w:sz w:val="21"/>
                <w:spacing w:val="0"/>
                <w:w w:val="100"/>
                <w:rFonts w:ascii="宋体" w:eastAsia="宋体" w:hAnsi="宋体"/>
                <w:caps w:val="0"/>
              </w:rPr>
              <w:t xml:space="preserve">方案中每有一处存在缺陷(内容缺陷指：项目名称错误、地点区域错误、内容与本项目需求无关、方案内容矛盾或表述前后不一致、仅有框架或标题、明显复制其他项目内容等任意一种情形)的</w:t>
            </w:r>
            <w:r>
              <w:rPr>
                <w:rStyle w:val="NormalCharacter"/>
                <w:szCs w:val="21"/>
                <w:kern w:val="2"/>
                <w:lang w:val="en-US" w:eastAsia="zh-CN" w:bidi="ar-SA"/>
                <w:b w:val="0"/>
                <w:i w:val="0"/>
                <w:sz w:val="21"/>
                <w:spacing w:val="-4"/>
                <w:w w:val="100"/>
                <w:rFonts w:ascii="宋体" w:eastAsia="宋体" w:hAnsi="宋体"/>
                <w:caps w:val="0"/>
              </w:rPr>
              <w:t xml:space="preserve">扣2.5分，扣完为止，</w:t>
            </w:r>
            <w:r>
              <w:rPr>
                <w:rStyle w:val="NormalCharacter"/>
                <w:szCs w:val="21"/>
                <w:kern w:val="2"/>
                <w:lang w:val="en-US" w:eastAsia="zh-CN" w:bidi="ar-SA"/>
                <w:b w:val="0"/>
                <w:i w:val="0"/>
                <w:sz w:val="21"/>
                <w:spacing w:val="-4"/>
                <w:w w:val="100"/>
                <w:rFonts w:ascii="宋体" w:eastAsia="宋体" w:hAnsi="宋体"/>
                <w:caps w:val="0"/>
              </w:rPr>
              <w:t xml:space="preserve">未提供方案不得分</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【技术类评分因素】</w:t>
            </w:r>
          </w:p>
        </w:tc>
      </w:tr>
      <w:tr>
        <w:trPr>
          <w:trHeight w:val="2955"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4</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项目实施方案</w:t>
            </w:r>
          </w:p>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12</w:t>
            </w:r>
            <w:r>
              <w:rPr>
                <w:rStyle w:val="NormalCharacter"/>
                <w:szCs w:val="21"/>
                <w:kern w:val="2"/>
                <w:lang w:val="en-US" w:eastAsia="zh-CN" w:bidi="ar-SA"/>
                <w:b w:val="0"/>
                <w:i w:val="0"/>
                <w:color w:val="000000"/>
                <w:sz w:val="21"/>
                <w:spacing w:val="0"/>
                <w:w w:val="100"/>
                <w:rFonts w:ascii="宋体" w:eastAsia="宋体" w:hAnsi="宋体"/>
                <w:caps w:val="0"/>
              </w:rPr>
              <w:t xml:space="preserve">%</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12</w:t>
            </w:r>
            <w:r>
              <w:rPr>
                <w:rStyle w:val="NormalCharacter"/>
                <w:szCs w:val="21"/>
                <w:kern w:val="2"/>
                <w:lang w:val="en-US" w:eastAsia="zh-CN" w:bidi="ar-SA"/>
                <w:b w:val="0"/>
                <w:i w:val="0"/>
                <w:color w:val="000000"/>
                <w:sz w:val="21"/>
                <w:spacing w:val="0"/>
                <w:w w:val="100"/>
                <w:rFonts w:ascii="宋体" w:eastAsia="宋体" w:hAnsi="宋体"/>
                <w:caps w:val="0"/>
              </w:rPr>
              <w:t xml:space="preserve">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投标人针对本项目制定详细实施方案，方案包括：①项目进度计划、②人员及安装机具配备、③质量保障措施、④安全文明施工保证措施等内容。项目实施方案</w:t>
            </w:r>
            <w:r>
              <w:rPr>
                <w:rStyle w:val="NormalCharacter"/>
                <w:szCs w:val="21"/>
                <w:kern w:val="2"/>
                <w:lang w:val="en-US" w:eastAsia="zh-CN" w:bidi="ar-SA"/>
                <w:b w:val="0"/>
                <w:i w:val="0"/>
                <w:color w:val="000000"/>
                <w:sz w:val="21"/>
                <w:spacing w:val="0"/>
                <w:w w:val="100"/>
                <w:rFonts w:ascii="宋体" w:eastAsia="宋体" w:hAnsi="宋体"/>
                <w:caps w:val="0"/>
              </w:rPr>
              <w:t xml:space="preserve">优秀，</w:t>
            </w:r>
            <w:r>
              <w:rPr>
                <w:rStyle w:val="NormalCharacter"/>
                <w:szCs w:val="21"/>
                <w:kern w:val="2"/>
                <w:lang w:val="en-US" w:eastAsia="zh-CN" w:bidi="ar-SA"/>
                <w:b w:val="0"/>
                <w:i w:val="0"/>
                <w:color w:val="000000"/>
                <w:sz w:val="21"/>
                <w:spacing w:val="0"/>
                <w:w w:val="100"/>
                <w:rFonts w:ascii="宋体" w:eastAsia="宋体" w:hAnsi="宋体"/>
                <w:caps w:val="0"/>
              </w:rPr>
              <w:t xml:space="preserve">满足本项目需求的得</w:t>
            </w:r>
            <w:r>
              <w:rPr>
                <w:rStyle w:val="NormalCharacter"/>
                <w:szCs w:val="21"/>
                <w:kern w:val="2"/>
                <w:lang w:val="en-US" w:eastAsia="zh-CN" w:bidi="ar-SA"/>
                <w:b w:val="0"/>
                <w:i w:val="0"/>
                <w:color w:val="000000"/>
                <w:sz w:val="21"/>
                <w:spacing w:val="0"/>
                <w:w w:val="100"/>
                <w:rFonts w:ascii="宋体" w:eastAsia="宋体" w:hAnsi="宋体"/>
                <w:caps w:val="0"/>
              </w:rPr>
              <w:t xml:space="preserve">12</w:t>
            </w:r>
            <w:r>
              <w:rPr>
                <w:rStyle w:val="NormalCharacter"/>
                <w:szCs w:val="21"/>
                <w:kern w:val="2"/>
                <w:lang w:val="en-US" w:eastAsia="zh-CN" w:bidi="ar-SA"/>
                <w:b w:val="0"/>
                <w:i w:val="0"/>
                <w:color w:val="000000"/>
                <w:sz w:val="21"/>
                <w:spacing w:val="0"/>
                <w:w w:val="100"/>
                <w:rFonts w:ascii="宋体" w:eastAsia="宋体" w:hAnsi="宋体"/>
                <w:caps w:val="0"/>
              </w:rPr>
              <w:t xml:space="preserve">分，</w:t>
            </w:r>
            <w:r>
              <w:rPr>
                <w:rStyle w:val="NormalCharacter"/>
                <w:szCs w:val="21"/>
                <w:kern w:val="2"/>
                <w:lang w:val="en-US" w:eastAsia="zh-CN" w:bidi="ar-SA"/>
                <w:b w:val="0"/>
                <w:i w:val="0"/>
                <w:color w:val="000000"/>
                <w:sz w:val="21"/>
                <w:spacing w:val="0"/>
                <w:w w:val="100"/>
                <w:rFonts w:ascii="宋体" w:eastAsia="宋体" w:hAnsi="宋体"/>
                <w:caps w:val="0"/>
              </w:rPr>
              <w:t xml:space="preserve">缺少一项扣3分，</w:t>
            </w:r>
            <w:r>
              <w:rPr>
                <w:rStyle w:val="NormalCharacter"/>
                <w:szCs w:val="21"/>
                <w:iCs w:val="off"/>
                <w:kern w:val="2"/>
                <w:lang w:val="en-US" w:eastAsia="zh-CN" w:bidi="ar-SA"/>
                <w:b w:val="0"/>
                <w:i w:val="0"/>
                <w:color w:val="000000"/>
                <w:sz w:val="21"/>
                <w:spacing w:val="0"/>
                <w:w w:val="100"/>
                <w:rFonts w:ascii="宋体" w:eastAsia="宋体" w:hAnsi="宋体"/>
                <w:caps w:val="0"/>
              </w:rPr>
              <w:t xml:space="preserve">方案中每有一处存在缺陷(内容缺陷指：项目名称错误、地点区域错误、内容与本项目需求无关、方案内容矛盾或表述前后不一致、仅有框架或标题、明显复制其他项目内容等任意一种情形)的</w:t>
            </w:r>
            <w:r>
              <w:rPr>
                <w:rStyle w:val="NormalCharacter"/>
                <w:szCs w:val="21"/>
                <w:kern w:val="2"/>
                <w:lang w:val="en-US" w:eastAsia="zh-CN" w:bidi="ar-SA"/>
                <w:b w:val="0"/>
                <w:i w:val="0"/>
                <w:color w:val="000000"/>
                <w:sz w:val="21"/>
                <w:spacing w:val="0"/>
                <w:w w:val="100"/>
                <w:rFonts w:ascii="宋体" w:eastAsia="宋体" w:hAnsi="宋体"/>
                <w:caps w:val="0"/>
              </w:rPr>
              <w:t xml:space="preserve">扣1.5分，扣完为止，</w:t>
            </w:r>
            <w:r>
              <w:rPr>
                <w:rStyle w:val="NormalCharacter"/>
                <w:szCs w:val="21"/>
                <w:kern w:val="2"/>
                <w:lang w:val="en-US" w:eastAsia="zh-CN" w:bidi="ar-SA"/>
                <w:b w:val="0"/>
                <w:i w:val="0"/>
                <w:sz w:val="21"/>
                <w:spacing w:val="-4"/>
                <w:w w:val="100"/>
                <w:rFonts w:ascii="宋体" w:eastAsia="宋体" w:hAnsi="宋体"/>
                <w:caps w:val="0"/>
              </w:rPr>
              <w:t xml:space="preserve">未提供方案不得分。</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【技术类评分因素】</w:t>
            </w:r>
          </w:p>
        </w:tc>
      </w:tr>
      <w:tr>
        <w:trPr>
          <w:trHeight w:val="2629"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5</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售后服务方案</w:t>
            </w:r>
            <w:r>
              <w:rPr>
                <w:rStyle w:val="NormalCharacter"/>
                <w:szCs w:val="21"/>
                <w:kern w:val="2"/>
                <w:lang w:val="en-US" w:eastAsia="zh-CN" w:bidi="ar-SA"/>
                <w:b w:val="0"/>
                <w:i w:val="0"/>
                <w:color w:val="000000"/>
                <w:sz w:val="21"/>
                <w:spacing w:val="0"/>
                <w:w w:val="100"/>
                <w:rFonts w:ascii="宋体" w:eastAsia="宋体" w:hAnsi="宋体"/>
                <w:caps w:val="0"/>
              </w:rPr>
              <w:t xml:space="preserve">5</w:t>
            </w:r>
            <w:r>
              <w:rPr>
                <w:rStyle w:val="NormalCharacter"/>
                <w:szCs w:val="21"/>
                <w:kern w:val="2"/>
                <w:lang w:val="en-US" w:eastAsia="zh-CN" w:bidi="ar-SA"/>
                <w:b w:val="0"/>
                <w:i w:val="0"/>
                <w:color w:val="000000"/>
                <w:sz w:val="21"/>
                <w:spacing w:val="0"/>
                <w:w w:val="100"/>
                <w:rFonts w:ascii="宋体" w:eastAsia="宋体" w:hAnsi="宋体"/>
                <w:caps w:val="0"/>
              </w:rPr>
              <w:t xml:space="preserve">%</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5</w:t>
            </w:r>
            <w:r>
              <w:rPr>
                <w:rStyle w:val="NormalCharacter"/>
                <w:szCs w:val="21"/>
                <w:kern w:val="2"/>
                <w:lang w:val="en-US" w:eastAsia="zh-CN" w:bidi="ar-SA"/>
                <w:b w:val="0"/>
                <w:i w:val="0"/>
                <w:color w:val="000000"/>
                <w:sz w:val="21"/>
                <w:spacing w:val="0"/>
                <w:w w:val="100"/>
                <w:rFonts w:ascii="宋体" w:eastAsia="宋体" w:hAnsi="宋体"/>
                <w:caps w:val="0"/>
              </w:rPr>
              <w:t xml:space="preserve">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根据供应商提供的售后服务方案进行综合评审，方案包括：①售后服务响应时间、②技术支撑方案等内容。售后服务方案</w:t>
            </w:r>
            <w:r>
              <w:rPr>
                <w:rStyle w:val="NormalCharacter"/>
                <w:szCs w:val="21"/>
                <w:kern w:val="2"/>
                <w:lang w:val="en-US" w:eastAsia="zh-CN" w:bidi="ar-SA"/>
                <w:b w:val="0"/>
                <w:i w:val="0"/>
                <w:color w:val="000000"/>
                <w:sz w:val="21"/>
                <w:spacing w:val="0"/>
                <w:w w:val="100"/>
                <w:rFonts w:ascii="宋体" w:eastAsia="宋体" w:hAnsi="宋体"/>
                <w:caps w:val="0"/>
              </w:rPr>
              <w:t xml:space="preserve">优秀，</w:t>
            </w:r>
            <w:r>
              <w:rPr>
                <w:rStyle w:val="NormalCharacter"/>
                <w:szCs w:val="21"/>
                <w:kern w:val="2"/>
                <w:lang w:val="en-US" w:eastAsia="zh-CN" w:bidi="ar-SA"/>
                <w:b w:val="0"/>
                <w:i w:val="0"/>
                <w:color w:val="000000"/>
                <w:sz w:val="21"/>
                <w:spacing w:val="0"/>
                <w:w w:val="100"/>
                <w:rFonts w:ascii="宋体" w:eastAsia="宋体" w:hAnsi="宋体"/>
                <w:caps w:val="0"/>
              </w:rPr>
              <w:t xml:space="preserve">满足本项目需求的得</w:t>
            </w:r>
            <w:r>
              <w:rPr>
                <w:rStyle w:val="NormalCharacter"/>
                <w:szCs w:val="21"/>
                <w:kern w:val="2"/>
                <w:lang w:val="en-US" w:eastAsia="zh-CN" w:bidi="ar-SA"/>
                <w:b w:val="0"/>
                <w:i w:val="0"/>
                <w:color w:val="000000"/>
                <w:sz w:val="21"/>
                <w:spacing w:val="0"/>
                <w:w w:val="100"/>
                <w:rFonts w:ascii="宋体" w:eastAsia="宋体" w:hAnsi="宋体"/>
                <w:caps w:val="0"/>
              </w:rPr>
              <w:t xml:space="preserve">5</w:t>
            </w:r>
            <w:r>
              <w:rPr>
                <w:rStyle w:val="NormalCharacter"/>
                <w:szCs w:val="21"/>
                <w:kern w:val="2"/>
                <w:lang w:val="en-US" w:eastAsia="zh-CN" w:bidi="ar-SA"/>
                <w:b w:val="0"/>
                <w:i w:val="0"/>
                <w:color w:val="000000"/>
                <w:sz w:val="21"/>
                <w:spacing w:val="0"/>
                <w:w w:val="100"/>
                <w:rFonts w:ascii="宋体" w:eastAsia="宋体" w:hAnsi="宋体"/>
                <w:caps w:val="0"/>
              </w:rPr>
              <w:t xml:space="preserve">分，</w:t>
            </w:r>
            <w:r>
              <w:rPr>
                <w:rStyle w:val="NormalCharacter"/>
                <w:szCs w:val="21"/>
                <w:kern w:val="2"/>
                <w:lang w:val="en-US" w:eastAsia="zh-CN" w:bidi="ar-SA"/>
                <w:b w:val="0"/>
                <w:i w:val="0"/>
                <w:color w:val="000000"/>
                <w:sz w:val="21"/>
                <w:spacing w:val="0"/>
                <w:w w:val="100"/>
                <w:rFonts w:ascii="宋体" w:eastAsia="宋体" w:hAnsi="宋体"/>
                <w:caps w:val="0"/>
              </w:rPr>
              <w:t xml:space="preserve">缺少一项扣2.5分，</w:t>
            </w:r>
            <w:r>
              <w:rPr>
                <w:rStyle w:val="NormalCharacter"/>
                <w:szCs w:val="21"/>
                <w:iCs w:val="off"/>
                <w:kern w:val="2"/>
                <w:lang w:val="en-US" w:eastAsia="zh-CN" w:bidi="ar-SA"/>
                <w:b w:val="0"/>
                <w:i w:val="0"/>
                <w:color w:val="000000"/>
                <w:sz w:val="21"/>
                <w:spacing w:val="0"/>
                <w:w w:val="100"/>
                <w:rFonts w:ascii="宋体" w:eastAsia="宋体" w:hAnsi="宋体"/>
                <w:caps w:val="0"/>
              </w:rPr>
              <w:t xml:space="preserve">方案中每有一处存在缺陷(内容缺陷指：项目名称错误、地点区域错误、内容与本项目需求无关、方案内容矛盾或表述前后不一致、仅有框架或标题、明显复制其他项目内容等任意一种情形)的扣1.25</w:t>
            </w:r>
            <w:r>
              <w:rPr>
                <w:rStyle w:val="NormalCharacter"/>
                <w:szCs w:val="21"/>
                <w:iCs w:val="off"/>
                <w:kern w:val="2"/>
                <w:lang w:val="en-US" w:eastAsia="zh-CN" w:bidi="ar-SA"/>
                <w:b w:val="0"/>
                <w:i w:val="0"/>
                <w:color w:val="000000"/>
                <w:sz w:val="21"/>
                <w:spacing w:val="0"/>
                <w:w w:val="100"/>
                <w:rFonts w:ascii="宋体" w:eastAsia="宋体" w:hAnsi="宋体"/>
                <w:caps w:val="0"/>
              </w:rPr>
              <w:t xml:space="preserve">分</w:t>
            </w:r>
            <w:r>
              <w:rPr>
                <w:rStyle w:val="NormalCharacter"/>
                <w:szCs w:val="21"/>
                <w:kern w:val="2"/>
                <w:lang w:val="en-US" w:eastAsia="zh-CN" w:bidi="ar-SA"/>
                <w:b w:val="0"/>
                <w:i w:val="0"/>
                <w:color w:val="000000"/>
                <w:sz w:val="21"/>
                <w:spacing w:val="0"/>
                <w:w w:val="100"/>
                <w:rFonts w:ascii="宋体" w:eastAsia="宋体" w:hAnsi="宋体"/>
                <w:caps w:val="0"/>
              </w:rPr>
              <w:t xml:space="preserve">，扣完为止，</w:t>
            </w:r>
            <w:r>
              <w:rPr>
                <w:rStyle w:val="NormalCharacter"/>
                <w:szCs w:val="21"/>
                <w:kern w:val="2"/>
                <w:lang w:val="en-US" w:eastAsia="zh-CN" w:bidi="ar-SA"/>
                <w:b w:val="0"/>
                <w:i w:val="0"/>
                <w:sz w:val="21"/>
                <w:spacing w:val="-4"/>
                <w:w w:val="100"/>
                <w:rFonts w:ascii="宋体" w:eastAsia="宋体" w:hAnsi="宋体"/>
                <w:caps w:val="0"/>
              </w:rPr>
              <w:t xml:space="preserve">未提供方案不得分。</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240" w:lineRule="atLeast"/>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1"/>
                <w:kern w:val="2"/>
                <w:lang w:val="en-US" w:eastAsia="zh-CN" w:bidi="ar-SA"/>
                <w:b w:val="0"/>
                <w:i w:val="0"/>
                <w:color w:val="000000"/>
                <w:sz w:val="21"/>
                <w:spacing w:val="0"/>
                <w:w w:val="100"/>
                <w:rFonts w:ascii="宋体" w:eastAsia="宋体" w:hAnsi="宋体"/>
                <w:caps w:val="0"/>
              </w:rPr>
              <w:t xml:space="preserve">【技术类评分因素】</w:t>
            </w:r>
          </w:p>
        </w:tc>
      </w:tr>
    </w:tbl>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textAlignment w:val="baseline"/>
      </w:pPr>
      <w:r>
        <w:rPr>
          <w:b w:val="0"/>
          <w:i w:val="0"/>
          <w:sz w:val="21"/>
          <w:spacing w:val="0"/>
          <w:w w:val="100"/>
          <w:rFonts w:ascii="Times New Roman" w:eastAsia="宋体" w:hAnsi="Times New Roman"/>
          <w:caps w:val="0"/>
        </w:rPr>
        <w:t/>
      </w:r>
    </w:p>
    <w:sectPr>
      <w:type w:val="nextPage"/>
      <w:pgSz w:h="16838" w:w="11906" w:orient="portrait"/>
      <w:pgMar w:gutter="0" w:header="851" w:top="1134" w:bottom="1134" w:footer="992" w:left="1134" w:right="1134"/>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1"/>
    <w:family w:val="roman"/>
    <w:panose1 w:val="02020603050405020304"/>
    <w:pitch w:val="default"/>
    <w:sig w:usb0="e0002aff" w:usb1="c0007841"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Courier New">
    <w:altName w:val="Courier New"/>
    <w:charset w:val="01"/>
    <w:family w:val="modern"/>
    <w:panose1 w:val="02070309020205020404"/>
    <w:pitch w:val="default"/>
    <w:sig w:usb0="e0002eff" w:usb1="c0007843" w:usb2="00000009" w:usb3="00000000" w:csb0="400001ff" w:csb1="00000000"/>
  </w:font>
  <w:font w:name="幼圆">
    <w:altName w:val="幼圆"/>
    <w:charset w:val="86"/>
    <w:family w:val="modern"/>
    <w:panose1 w:val="02010509060101010101"/>
    <w:pitch w:val="default"/>
    <w:sig w:usb0="00000001" w:usb1="080e0000" w:usb2="00000000" w:usb3="00000000" w:csb0="00040000" w:csb1="00000000"/>
  </w:font>
  <w:font w:name="方正黑体简体">
    <w:altName w:val="方正黑体简体"/>
    <w:charset w:val="86"/>
    <w:family w:val="auto"/>
    <w:panose1 w:val="03000509000000000000"/>
    <w:pitch w:val="default"/>
    <w:sig w:usb0="00000001" w:usb1="080e0000" w:usb2="00000000" w:usb3="00000000" w:csb0="00040000"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415ebef4"/>
    <w:multiLevelType w:val="singleLevel"/>
    <w:tmpl w:val="415ebef4"/>
    <w:lvl w:ilvl="0">
      <w:start w:val="1"/>
      <w:numFmt w:val="bullet"/>
      <w:suff w:val="tab"/>
      <w:lvlText w:val=""/>
      <w:lvlJc w:val="left"/>
      <w:pPr>
        <w:pStyle w:val="Normal"/>
        <w:widowControl/>
        <w:tabs>
          <w:tab w:leader="none" w:val="num" w:pos="360"/>
        </w:tabs>
        <w:ind w:hanging="360" w:left="360"/>
        <w:textAlignment w:val="baseline"/>
      </w:pPr>
      <w:rPr>
        <w:rStyle w:val="NormalCharacter"/>
        <w:rFonts w:ascii="Wingdings" w:hAnsi="Wingdings"/>
      </w:rPr>
    </w:lvl>
  </w:abstractNum>
  <w:abstractNum w:abstractNumId="1">
    <w:nsid w:val="5981a45f"/>
    <w:multiLevelType w:val="singleLevel"/>
    <w:tmpl w:val="5981a45f"/>
    <w:lvl w:ilvl="0">
      <w:start w:val="3"/>
      <w:numFmt w:val="chineseCounting"/>
      <w:suff w:val="nothing"/>
      <w:lvlText w:val="%1、"/>
      <w:lvlJc w:val="left"/>
      <w:pPr>
        <w:pStyle w:val="Normal"/>
        <w:widowControl/>
        <w:textAlignment w:val="baseline"/>
      </w:pPr>
      <w:rPr>
        <w:rStyle w:val="NormalCharacter"/>
      </w:rPr>
    </w:lvl>
  </w:abstractNum>
  <w:num w:numId="1">
    <w:abstractNumId w:val="0"/>
  </w:num>
  <w:num w:numId="2">
    <w:abstractNumId w:val="1"/>
  </w:num>
</w:numbering>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BodyText"/>
    <w:link w:val="Normal"/>
    <w:pPr>
      <w:rPr>
        <w:sz w:val="21"/>
        <w:kern w:val="2"/>
        <w:lang w:val="en-US" w:eastAsia="zh-CN" w:bidi="ar-SA"/>
        <w:rFonts w:ascii="Times New Roman" w:eastAsia="宋体" w:hAnsi="Times New Roman"/>
      </w:rPr>
      <w:jc w:val="both"/>
      <w:textAlignment w:val="baseline"/>
    </w:pPr>
    <w:rPr>
      <w:sz w:val="21"/>
      <w:kern w:val="2"/>
      <w:lang w:val="en-US" w:eastAsia="zh-CN" w:bidi="ar-SA"/>
      <w:rFonts w:ascii="Times New Roman" w:eastAsia="宋体" w:hAnsi="Times New Roman"/>
    </w:rPr>
  </w:style>
  <w:style w:type="character" w:styleId="NormalCharacter">
    <w:name w:val="NormalCharacter"/>
    <w:next w:val="NormalCharacter"/>
    <w:link w:val="Normal"/>
    <w:semiHidden/>
  </w:style>
  <w:style w:type="table" w:styleId="TableNormal">
    <w:name w:val="TableNormal"/>
    <w:next w:val="TableNormal"/>
    <w:link w:val="Normal"/>
    <w:semiHidden/>
  </w:style>
  <w:style w:type="paragraph" w:styleId="BodyText1I2">
    <w:name w:val="BodyText1I2"/>
    <w:basedOn w:val="BodyTextIndent"/>
    <w:next w:val="Normal"/>
    <w:link w:val="Normal"/>
    <w:pPr>
      <w:rPr>
        <w:spacing w:val="-4"/>
        <w:szCs w:val="20"/>
        <w:sz w:val="34"/>
        <w:kern w:val="0"/>
        <w:lang w:val="en-US" w:eastAsia="zh-CN" w:bidi="ar-SA"/>
        <w:rFonts w:ascii="宋体" w:eastAsia="宋体" w:hAnsi="宋体"/>
      </w:rPr>
      <w:ind w:firstLine="420" w:firstLineChars="200"/>
      <w:spacing w:line="240" w:lineRule="atLeast"/>
      <w:jc w:val="left"/>
      <w:textAlignment w:val="baseline"/>
    </w:pPr>
    <w:rPr>
      <w:spacing w:val="-4"/>
      <w:szCs w:val="20"/>
      <w:sz w:val="34"/>
      <w:kern w:val="0"/>
      <w:lang w:val="en-US" w:eastAsia="zh-CN" w:bidi="ar-SA"/>
      <w:rFonts w:ascii="宋体" w:eastAsia="宋体" w:hAnsi="宋体"/>
    </w:rPr>
  </w:style>
  <w:style w:type="paragraph" w:styleId="BodyTextIndent">
    <w:name w:val="BodyTextIndent"/>
    <w:basedOn w:val="Normal"/>
    <w:next w:val="NormalIndent"/>
    <w:link w:val="Normal"/>
    <w:pPr>
      <w:rPr>
        <w:spacing w:val="-4"/>
        <w:szCs w:val="20"/>
        <w:sz w:val="18"/>
        <w:kern w:val="2"/>
        <w:lang w:val="en-US" w:eastAsia="zh-CN" w:bidi="ar-SA"/>
        <w:rFonts w:ascii="宋体" w:eastAsia="宋体" w:hAnsi="Courier New"/>
      </w:rPr>
      <w:ind w:firstLine="301"/>
      <w:spacing w:line="240" w:lineRule="atLeast"/>
      <w:jc w:val="both"/>
      <w:textAlignment w:val="baseline"/>
    </w:pPr>
    <w:rPr>
      <w:spacing w:val="-4"/>
      <w:szCs w:val="20"/>
      <w:sz w:val="18"/>
      <w:kern w:val="2"/>
      <w:lang w:val="en-US" w:eastAsia="zh-CN" w:bidi="ar-SA"/>
      <w:rFonts w:ascii="宋体" w:eastAsia="宋体" w:hAnsi="Courier New"/>
    </w:rPr>
  </w:style>
  <w:style w:type="paragraph" w:styleId="NormalIndent">
    <w:name w:val="NormalIndent"/>
    <w:basedOn w:val="Normal"/>
    <w:next w:val="BodyTextIndent"/>
    <w:link w:val="Normal"/>
    <w:pPr>
      <w:ind w:firstLine="420"/>
      <w:jc w:val="both"/>
      <w:textAlignment w:val="baseline"/>
    </w:pPr>
  </w:style>
  <w:style w:type="paragraph" w:styleId="BodyText">
    <w:name w:val="BodyText"/>
    <w:basedOn w:val="Normal"/>
    <w:next w:val="Normal"/>
    <w:link w:val="Normal"/>
    <w:pPr>
      <w:rPr>
        <w:sz w:val="24"/>
        <w:kern w:val="2"/>
        <w:lang w:val="en-US" w:eastAsia="zh-CN" w:bidi="ar-SA"/>
        <w:rFonts w:ascii="Times New Roman" w:eastAsia="幼圆" w:hAnsi="Times New Roman"/>
      </w:rPr>
      <w:spacing w:line="360" w:lineRule="auto"/>
      <w:jc w:val="both"/>
      <w:textAlignment w:val="baseline"/>
      <w:numPr>
        <w:ilvl w:val="0"/>
        <w:numId w:val="1"/>
      </w:numPr>
    </w:pPr>
    <w:rPr>
      <w:sz w:val="24"/>
      <w:kern w:val="2"/>
      <w:lang w:val="en-US" w:eastAsia="zh-CN" w:bidi="ar-SA"/>
      <w:rFonts w:ascii="Times New Roman" w:eastAsia="幼圆" w:hAnsi="Times New Roman"/>
    </w:rPr>
  </w:style>
  <w:style w:type="table" w:styleId="TableGrid">
    <w:name w:val="TableGrid"/>
    <w:basedOn w:val="TableNormal"/>
    <w:next w:val="TableGrid"/>
    <w:link w:val="Normal"/>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28"/>
          <w:sz w:val="28"/>
          <w:kern w:val="2"/>
          <w:lang w:val="en-US" w:eastAsia="zh-CN" w:bidi="ar-SA"/>
          <w:rFonts w:ascii="方正黑体简体" w:eastAsia="方正黑体简体" w:hAnsi="方正黑体简体"/>
        </w:rPr>
        <w:jc w:val="both"/>
        <w:textAlignment w:val="baseline"/>
      </w:pPr>
      <w:r>
        <w:rPr>
          <w:rStyle w:val="NormalCharacter"/>
          <w:szCs w:val="28"/>
          <w:sz w:val="28"/>
          <w:kern w:val="2"/>
          <w:lang w:val="en-US" w:eastAsia="zh-CN" w:bidi="ar-SA"/>
          <w:rFonts w:ascii="方正黑体简体" w:eastAsia="方正黑体简体" w:hAnsi="方正黑体简体"/>
        </w:rPr>
        <w:t xml:space="preserve">附件三</w:t>
      </w:r>
    </w:p>
    <w:p>
      <w:pPr>
        <w:pStyle w:val="BodyText"/>
        <w:rPr>
          <w:rStyle w:val="NormalCharacter"/>
          <w:b/>
          <w:szCs w:val="21"/>
          <w:sz w:val="21"/>
          <w:kern w:val="2"/>
          <w:lang w:val="en-US" w:eastAsia="zh-CN" w:bidi="ar-SA"/>
          <w:rFonts w:ascii="宋体" w:eastAsia="宋体" w:hAnsi="宋体"/>
          <w:color w:val="000000"/>
        </w:rPr>
        <w:widowControl/>
        <w:spacing w:line="460" w:lineRule="exact"/>
        <w:textAlignment w:val="baseline"/>
        <w:numPr>
          <w:ilvl w:val="0"/>
          <w:numId w:val="2"/>
        </w:numPr>
      </w:pPr>
      <w:r>
        <w:rPr>
          <w:rStyle w:val="NormalCharacter"/>
          <w:b/>
          <w:szCs w:val="21"/>
          <w:sz w:val="21"/>
          <w:kern w:val="2"/>
          <w:lang w:val="en-US" w:eastAsia="zh-CN" w:bidi="ar-SA"/>
          <w:rFonts w:ascii="宋体" w:eastAsia="宋体" w:hAnsi="宋体"/>
          <w:color w:val="000000"/>
        </w:rPr>
        <w:t xml:space="preserve">评分标准</w:t>
      </w:r>
    </w:p>
    <w:tbl>
      <w:tblPr>
        <w:tblW w:type="dxa" w:w="9239"/>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09"/>
        <w:gridCol w:w="1398"/>
        <w:gridCol w:w="955"/>
        <w:gridCol w:w="4463"/>
        <w:gridCol w:w="1614"/>
      </w:tblGrid>
      <w:tr>
        <w:trPr>
          <w:trHeight w:val="716"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rPr>
                <w:rStyle w:val="NormalCharacter"/>
                <w:b/>
                <w:sz w:val="24"/>
                <w:kern w:val="2"/>
                <w:lang w:val="en-US" w:eastAsia="zh-CN" w:bidi="ar-SA"/>
                <w:rFonts w:ascii="宋体" w:eastAsia="宋体" w:hAnsi="宋体"/>
                <w:color w:val="000000"/>
              </w:rPr>
              <w:widowControl/>
              <w:jc w:val="center"/>
              <w:textAlignment w:val="center"/>
            </w:pPr>
            <w:r>
              <w:rPr>
                <w:rStyle w:val="NormalCharacter"/>
                <w:b/>
                <w:sz w:val="24"/>
                <w:kern w:val="0"/>
                <w:lang w:val="en-US" w:eastAsia="zh-CN" w:bidi="ar-SA"/>
                <w:rFonts w:ascii="宋体" w:eastAsia="宋体" w:hAnsi="宋体"/>
                <w:color w:val="000000"/>
              </w:rPr>
              <w:t xml:space="preserve">序号</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rPr>
                <w:rStyle w:val="NormalCharacter"/>
                <w:b/>
                <w:sz w:val="24"/>
                <w:kern w:val="2"/>
                <w:lang w:val="en-US" w:eastAsia="zh-CN" w:bidi="ar-SA"/>
                <w:rFonts w:ascii="宋体" w:eastAsia="宋体" w:hAnsi="宋体"/>
                <w:color w:val="000000"/>
              </w:rPr>
              <w:ind w:firstLine="28"/>
              <w:spacing w:line="400" w:lineRule="exact"/>
              <w:jc w:val="center"/>
              <w:textAlignment w:val="baseline"/>
            </w:pPr>
            <w:r>
              <w:rPr>
                <w:rStyle w:val="NormalCharacter"/>
                <w:b/>
                <w:sz w:val="24"/>
                <w:kern w:val="2"/>
                <w:lang w:val="en-US" w:eastAsia="zh-CN" w:bidi="ar-SA"/>
                <w:rFonts w:ascii="宋体" w:eastAsia="宋体" w:hAnsi="宋体"/>
                <w:color w:val="000000"/>
              </w:rPr>
              <w:t xml:space="preserve">评分因素</w:t>
            </w:r>
          </w:p>
          <w:p>
            <w:pPr>
              <w:pStyle w:val="Normal"/>
              <w:rPr>
                <w:rStyle w:val="NormalCharacter"/>
                <w:b/>
                <w:sz w:val="24"/>
                <w:kern w:val="2"/>
                <w:lang w:val="en-US" w:eastAsia="zh-CN" w:bidi="ar-SA"/>
                <w:rFonts w:ascii="宋体" w:eastAsia="宋体" w:hAnsi="宋体"/>
                <w:color w:val="000000"/>
              </w:rPr>
              <w:widowControl/>
              <w:jc w:val="center"/>
              <w:textAlignment w:val="center"/>
            </w:pPr>
            <w:r>
              <w:rPr>
                <w:rStyle w:val="NormalCharacter"/>
                <w:b/>
                <w:sz w:val="24"/>
                <w:kern w:val="2"/>
                <w:lang w:val="en-US" w:eastAsia="zh-CN" w:bidi="ar-SA"/>
                <w:rFonts w:ascii="宋体" w:eastAsia="宋体" w:hAnsi="宋体"/>
                <w:color w:val="000000"/>
              </w:rPr>
              <w:t xml:space="preserve">及权重</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rPr>
                <w:rStyle w:val="NormalCharacter"/>
                <w:b/>
                <w:sz w:val="24"/>
                <w:kern w:val="2"/>
                <w:lang w:val="en-US" w:eastAsia="zh-CN" w:bidi="ar-SA"/>
                <w:rFonts w:ascii="宋体" w:eastAsia="宋体" w:hAnsi="宋体"/>
                <w:color w:val="000000"/>
              </w:rPr>
              <w:widowControl/>
              <w:jc w:val="center"/>
              <w:textAlignment w:val="center"/>
            </w:pPr>
            <w:r>
              <w:rPr>
                <w:rStyle w:val="NormalCharacter"/>
                <w:b/>
                <w:sz w:val="24"/>
                <w:kern w:val="0"/>
                <w:lang w:val="en-US" w:eastAsia="zh-CN" w:bidi="ar-SA"/>
                <w:rFonts w:ascii="宋体" w:eastAsia="宋体" w:hAnsi="宋体"/>
                <w:color w:val="000000"/>
              </w:rPr>
              <w:t xml:space="preserve">分值</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rPr>
                <w:rStyle w:val="NormalCharacter"/>
                <w:b/>
                <w:sz w:val="24"/>
                <w:kern w:val="2"/>
                <w:lang w:val="en-US" w:eastAsia="zh-CN" w:bidi="ar-SA"/>
                <w:rFonts w:ascii="宋体" w:eastAsia="宋体" w:hAnsi="宋体"/>
                <w:color w:val="000000"/>
              </w:rPr>
              <w:widowControl/>
              <w:jc w:val="center"/>
              <w:textAlignment w:val="center"/>
            </w:pPr>
            <w:r>
              <w:rPr>
                <w:rStyle w:val="NormalCharacter"/>
                <w:b/>
                <w:sz w:val="24"/>
                <w:kern w:val="2"/>
                <w:lang w:val="en-US" w:eastAsia="zh-CN" w:bidi="ar-SA"/>
                <w:rFonts w:ascii="宋体" w:eastAsia="宋体" w:hAnsi="宋体"/>
                <w:color w:val="000000"/>
              </w:rPr>
              <w:t xml:space="preserve">评分标准</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rPr>
                <w:rStyle w:val="NormalCharacter"/>
                <w:b/>
                <w:sz w:val="24"/>
                <w:kern w:val="2"/>
                <w:lang w:val="en-US" w:eastAsia="zh-CN" w:bidi="ar-SA"/>
                <w:rFonts w:ascii="宋体" w:eastAsia="宋体" w:hAnsi="宋体"/>
                <w:color w:val="000000"/>
              </w:rPr>
              <w:widowControl/>
              <w:jc w:val="center"/>
              <w:textAlignment w:val="center"/>
            </w:pPr>
            <w:r>
              <w:rPr>
                <w:rStyle w:val="NormalCharacter"/>
                <w:b/>
                <w:sz w:val="24"/>
                <w:kern w:val="0"/>
                <w:lang w:val="en-US" w:eastAsia="zh-CN" w:bidi="ar-SA"/>
                <w:rFonts w:ascii="宋体" w:eastAsia="宋体" w:hAnsi="宋体"/>
                <w:color w:val="000000"/>
              </w:rPr>
              <w:t xml:space="preserve">说明</w:t>
            </w:r>
          </w:p>
        </w:tc>
      </w:tr>
      <w:tr>
        <w:trPr>
          <w:trHeight w:val="2145"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1</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价格30％</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30分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left"/>
              <w:textAlignment w:val="baseline"/>
            </w:pPr>
            <w:r>
              <w:rPr>
                <w:rStyle w:val="NormalCharacter"/>
                <w:szCs w:val="21"/>
                <w:sz w:val="21"/>
                <w:kern w:val="2"/>
                <w:lang w:val="en-US" w:eastAsia="zh-CN" w:bidi="ar-SA"/>
                <w:rFonts w:ascii="宋体" w:eastAsia="宋体" w:hAnsi="宋体"/>
                <w:color w:val="000000"/>
              </w:rPr>
              <w:t xml:space="preserve">投标报价满足招标文件要求且投标价格最低的有效报价为评审基准价,其报价分为满分。投标报价得分=(评审基准价／投标报价)×30。</w:t>
            </w:r>
          </w:p>
          <w:p>
            <w:pPr>
              <w:pStyle w:val="Normal"/>
              <w:rPr>
                <w:rStyle w:val="NormalCharacter"/>
                <w:szCs w:val="21"/>
                <w:sz w:val="21"/>
                <w:kern w:val="2"/>
                <w:lang w:val="en-US" w:eastAsia="zh-CN" w:bidi="ar-SA"/>
                <w:rFonts w:ascii="宋体" w:eastAsia="宋体" w:hAnsi="宋体"/>
                <w:color w:val="000000"/>
              </w:rPr>
              <w:spacing w:line="240" w:lineRule="atLeast"/>
              <w:jc w:val="left"/>
              <w:textAlignment w:val="baseline"/>
            </w:pP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报价得分采用四舍五入法保留两位小数。</w:t>
            </w:r>
          </w:p>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【共同类评分因素】</w:t>
            </w:r>
          </w:p>
        </w:tc>
      </w:tr>
      <w:tr>
        <w:trPr>
          <w:trHeight w:val="2424"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2</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技术指标和配置</w:t>
            </w:r>
            <w:r>
              <w:rPr>
                <w:rStyle w:val="NormalCharacter"/>
                <w:szCs w:val="21"/>
                <w:sz w:val="21"/>
                <w:kern w:val="2"/>
                <w:lang w:val="en-US" w:eastAsia="zh-CN" w:bidi="ar-SA"/>
                <w:rFonts w:ascii="宋体" w:eastAsia="宋体" w:hAnsi="宋体"/>
                <w:color w:val="000000"/>
              </w:rPr>
              <w:t xml:space="preserve">38</w:t>
            </w:r>
            <w:r>
              <w:rPr>
                <w:rStyle w:val="NormalCharacter"/>
                <w:szCs w:val="21"/>
                <w:sz w:val="21"/>
                <w:kern w:val="2"/>
                <w:lang w:val="en-US" w:eastAsia="zh-CN" w:bidi="ar-SA"/>
                <w:rFonts w:ascii="宋体" w:eastAsia="宋体" w:hAnsi="宋体"/>
                <w:color w:val="000000"/>
              </w:rPr>
              <w:t xml:space="preserve">%</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38</w:t>
            </w:r>
            <w:r>
              <w:rPr>
                <w:rStyle w:val="NormalCharacter"/>
                <w:szCs w:val="21"/>
                <w:sz w:val="21"/>
                <w:kern w:val="2"/>
                <w:lang w:val="en-US" w:eastAsia="zh-CN" w:bidi="ar-SA"/>
                <w:rFonts w:ascii="宋体" w:eastAsia="宋体" w:hAnsi="宋体"/>
                <w:color w:val="000000"/>
              </w:rPr>
              <w:t xml:space="preserve">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zh-CN" w:eastAsia="zh-CN" w:bidi="ar-SA"/>
                <w:rFonts w:ascii="宋体" w:eastAsia="宋体" w:hAnsi="宋体"/>
                <w:color w:val="000000"/>
              </w:rPr>
              <w:spacing w:line="240" w:lineRule="atLeast"/>
              <w:jc w:val="left"/>
              <w:textAlignment w:val="baseline"/>
            </w:pPr>
            <w:r>
              <w:rPr>
                <w:rStyle w:val="NormalCharacter"/>
                <w:szCs w:val="21"/>
                <w:sz w:val="21"/>
                <w:kern w:val="2"/>
                <w:lang w:val="en-US" w:eastAsia="zh-CN" w:bidi="ar-SA"/>
                <w:rFonts w:ascii="宋体" w:eastAsia="宋体" w:hAnsi="宋体"/>
                <w:color w:val="000000"/>
              </w:rPr>
              <w:t xml:space="preserve">投标产品技术参数要求完全满足，得</w:t>
            </w:r>
            <w:r>
              <w:rPr>
                <w:rStyle w:val="NormalCharacter"/>
                <w:szCs w:val="21"/>
                <w:sz w:val="21"/>
                <w:kern w:val="2"/>
                <w:lang w:val="en-US" w:eastAsia="zh-CN" w:bidi="ar-SA"/>
                <w:rFonts w:ascii="宋体" w:eastAsia="宋体" w:hAnsi="宋体"/>
                <w:color w:val="000000"/>
              </w:rPr>
              <w:t xml:space="preserve">38</w:t>
            </w:r>
            <w:r>
              <w:rPr>
                <w:rStyle w:val="NormalCharacter"/>
                <w:szCs w:val="21"/>
                <w:sz w:val="21"/>
                <w:kern w:val="2"/>
                <w:lang w:val="en-US" w:eastAsia="zh-CN" w:bidi="ar-SA"/>
                <w:rFonts w:ascii="宋体" w:eastAsia="宋体" w:hAnsi="宋体"/>
                <w:color w:val="000000"/>
              </w:rPr>
              <w:t xml:space="preserve">分；标注“</w:t>
            </w:r>
            <w:r>
              <w:rPr>
                <w:rStyle w:val="NormalCharacter"/>
                <w:b w:val="off"/>
                <w:i w:val="off"/>
                <w:szCs w:val="24"/>
                <w:sz w:val="24"/>
                <w:kern w:val="0"/>
                <w:lang w:val="en-US" w:eastAsia="zh-CN"/>
                <w:rFonts w:ascii="宋体" w:eastAsia="宋体" w:hAnsi="宋体"/>
                <w:color w:val="000000"/>
              </w:rPr>
              <w:t xml:space="preserve">★</w:t>
            </w:r>
            <w:r>
              <w:rPr>
                <w:rStyle w:val="NormalCharacter"/>
                <w:szCs w:val="21"/>
                <w:sz w:val="21"/>
                <w:kern w:val="2"/>
                <w:lang w:val="en-US" w:eastAsia="zh-CN" w:bidi="ar-SA"/>
                <w:rFonts w:ascii="宋体" w:eastAsia="宋体" w:hAnsi="宋体"/>
                <w:color w:val="000000"/>
              </w:rPr>
              <w:t xml:space="preserve">”参数为重要参数，每一项负偏离扣</w:t>
            </w:r>
            <w:r>
              <w:rPr>
                <w:rStyle w:val="NormalCharacter"/>
                <w:szCs w:val="21"/>
                <w:sz w:val="21"/>
                <w:kern w:val="2"/>
                <w:lang w:val="en-US" w:eastAsia="zh-CN" w:bidi="ar-SA"/>
                <w:rFonts w:ascii="宋体" w:eastAsia="宋体" w:hAnsi="宋体"/>
                <w:color w:val="000000"/>
              </w:rPr>
              <w:t xml:space="preserve">1.5</w:t>
            </w:r>
            <w:r>
              <w:rPr>
                <w:rStyle w:val="NormalCharacter"/>
                <w:szCs w:val="21"/>
                <w:sz w:val="21"/>
                <w:kern w:val="2"/>
                <w:lang w:val="en-US" w:eastAsia="zh-CN" w:bidi="ar-SA"/>
                <w:rFonts w:ascii="宋体" w:eastAsia="宋体" w:hAnsi="宋体"/>
                <w:color w:val="000000"/>
              </w:rPr>
              <w:t xml:space="preserve">分，非“</w:t>
            </w:r>
            <w:r>
              <w:rPr>
                <w:rStyle w:val="NormalCharacter"/>
                <w:b w:val="off"/>
                <w:i w:val="off"/>
                <w:szCs w:val="24"/>
                <w:sz w:val="24"/>
                <w:kern w:val="0"/>
                <w:lang w:val="en-US" w:eastAsia="zh-CN"/>
                <w:rFonts w:ascii="宋体" w:eastAsia="宋体" w:hAnsi="宋体"/>
                <w:color w:val="000000"/>
              </w:rPr>
              <w:t xml:space="preserve">★</w:t>
            </w:r>
            <w:r>
              <w:rPr>
                <w:rStyle w:val="NormalCharacter"/>
                <w:szCs w:val="21"/>
                <w:sz w:val="21"/>
                <w:kern w:val="2"/>
                <w:lang w:val="en-US" w:eastAsia="zh-CN" w:bidi="ar-SA"/>
                <w:rFonts w:ascii="宋体" w:eastAsia="宋体" w:hAnsi="宋体"/>
                <w:color w:val="000000"/>
              </w:rPr>
              <w:t xml:space="preserve">”参数</w:t>
            </w:r>
            <w:r>
              <w:rPr>
                <w:rStyle w:val="NormalCharacter"/>
                <w:szCs w:val="21"/>
                <w:sz w:val="21"/>
                <w:kern w:val="2"/>
                <w:lang w:val="en-US" w:eastAsia="zh-CN" w:bidi="ar-SA"/>
                <w:rFonts w:ascii="宋体" w:eastAsia="宋体" w:hAnsi="宋体"/>
                <w:color w:val="000000"/>
              </w:rPr>
              <w:t xml:space="preserve">要求提供证明资料的</w:t>
            </w:r>
            <w:r>
              <w:rPr>
                <w:rStyle w:val="NormalCharacter"/>
                <w:szCs w:val="21"/>
                <w:sz w:val="21"/>
                <w:kern w:val="2"/>
                <w:lang w:val="en-US" w:eastAsia="zh-CN" w:bidi="ar-SA"/>
                <w:rFonts w:ascii="宋体" w:eastAsia="宋体" w:hAnsi="宋体"/>
                <w:color w:val="000000"/>
              </w:rPr>
              <w:t xml:space="preserve">每有一项</w:t>
            </w:r>
            <w:r>
              <w:rPr>
                <w:rStyle w:val="NormalCharacter"/>
                <w:szCs w:val="21"/>
                <w:sz w:val="21"/>
                <w:kern w:val="2"/>
                <w:lang w:val="en-US" w:eastAsia="zh-CN" w:bidi="ar-SA"/>
                <w:rFonts w:ascii="宋体" w:eastAsia="宋体" w:hAnsi="宋体"/>
                <w:color w:val="000000"/>
              </w:rPr>
              <w:t xml:space="preserve">未提供</w:t>
            </w:r>
            <w:r>
              <w:rPr>
                <w:rStyle w:val="NormalCharacter"/>
                <w:szCs w:val="21"/>
                <w:sz w:val="21"/>
                <w:kern w:val="2"/>
                <w:lang w:val="en-US" w:eastAsia="zh-CN" w:bidi="ar-SA"/>
                <w:rFonts w:ascii="宋体" w:eastAsia="宋体" w:hAnsi="宋体"/>
                <w:color w:val="000000"/>
              </w:rPr>
              <w:t xml:space="preserve">扣</w:t>
            </w:r>
            <w:r>
              <w:rPr>
                <w:rStyle w:val="NormalCharacter"/>
                <w:szCs w:val="21"/>
                <w:sz w:val="21"/>
                <w:kern w:val="2"/>
                <w:lang w:val="en-US" w:eastAsia="zh-CN" w:bidi="ar-SA"/>
                <w:rFonts w:ascii="宋体" w:eastAsia="宋体" w:hAnsi="宋体"/>
                <w:color w:val="000000"/>
              </w:rPr>
              <w:t xml:space="preserve">1.4分，扣完为止，此外每类型玩具中</w:t>
            </w:r>
            <w:r>
              <w:rPr>
                <w:rStyle w:val="NormalCharacter"/>
                <w:b w:val="off"/>
                <w:i w:val="off"/>
                <w:szCs w:val="24"/>
                <w:sz w:val="24"/>
                <w:kern w:val="0"/>
                <w:lang w:val="en-US" w:eastAsia="zh-CN"/>
                <w:rFonts w:ascii="宋体" w:eastAsia="宋体" w:hAnsi="宋体"/>
                <w:color w:val="000000"/>
              </w:rPr>
              <w:t xml:space="preserve">★和</w:t>
            </w:r>
            <w:r>
              <w:rPr>
                <w:rStyle w:val="NormalCharacter"/>
                <w:szCs w:val="21"/>
                <w:sz w:val="21"/>
                <w:kern w:val="2"/>
                <w:lang w:val="en-US" w:eastAsia="zh-CN" w:bidi="ar-SA"/>
                <w:rFonts w:ascii="宋体" w:eastAsia="宋体" w:hAnsi="宋体"/>
                <w:color w:val="000000"/>
              </w:rPr>
              <w:t xml:space="preserve">非“</w:t>
            </w:r>
            <w:r>
              <w:rPr>
                <w:rStyle w:val="NormalCharacter"/>
                <w:b w:val="off"/>
                <w:i w:val="off"/>
                <w:szCs w:val="24"/>
                <w:sz w:val="24"/>
                <w:kern w:val="0"/>
                <w:lang w:val="en-US" w:eastAsia="zh-CN"/>
                <w:rFonts w:ascii="宋体" w:eastAsia="宋体" w:hAnsi="宋体"/>
                <w:color w:val="000000"/>
              </w:rPr>
              <w:t xml:space="preserve">★</w:t>
            </w:r>
            <w:r>
              <w:rPr>
                <w:rStyle w:val="NormalCharacter"/>
                <w:szCs w:val="21"/>
                <w:sz w:val="21"/>
                <w:kern w:val="2"/>
                <w:lang w:val="en-US" w:eastAsia="zh-CN" w:bidi="ar-SA"/>
                <w:rFonts w:ascii="宋体" w:eastAsia="宋体" w:hAnsi="宋体"/>
                <w:color w:val="000000"/>
              </w:rPr>
              <w:t xml:space="preserve">”参数</w:t>
            </w:r>
            <w:r>
              <w:rPr>
                <w:rStyle w:val="NormalCharacter"/>
                <w:szCs w:val="21"/>
                <w:sz w:val="21"/>
                <w:kern w:val="2"/>
                <w:lang w:val="en-US" w:eastAsia="zh-CN" w:bidi="ar-SA"/>
                <w:rFonts w:ascii="宋体" w:eastAsia="宋体" w:hAnsi="宋体"/>
                <w:color w:val="000000"/>
              </w:rPr>
              <w:t xml:space="preserve">有</w:t>
            </w:r>
            <w:r>
              <w:rPr>
                <w:rStyle w:val="NormalCharacter"/>
                <w:szCs w:val="21"/>
                <w:sz w:val="21"/>
                <w:kern w:val="2"/>
                <w:lang w:val="en-US" w:eastAsia="zh-CN" w:bidi="ar-SA"/>
                <w:rFonts w:ascii="宋体" w:eastAsia="宋体" w:hAnsi="宋体"/>
                <w:color w:val="000000"/>
              </w:rPr>
              <w:t xml:space="preserve">2条及2条以上不满足参数，此项不得分</w:t>
            </w:r>
            <w:r>
              <w:rPr>
                <w:rStyle w:val="NormalCharacter"/>
                <w:szCs w:val="21"/>
                <w:sz w:val="21"/>
                <w:kern w:val="2"/>
                <w:lang w:val="en-US" w:eastAsia="zh-CN" w:bidi="ar-SA"/>
                <w:rFonts w:ascii="宋体" w:eastAsia="宋体" w:hAnsi="宋体"/>
                <w:color w:val="000000"/>
              </w:rPr>
              <w:t xml:space="preserve">。</w:t>
            </w:r>
          </w:p>
          <w:p>
            <w:pPr>
              <w:pStyle w:val="Normal"/>
              <w:rPr>
                <w:rStyle w:val="NormalCharacter"/>
                <w:szCs w:val="21"/>
                <w:sz w:val="21"/>
                <w:kern w:val="2"/>
                <w:lang w:val="en-US" w:eastAsia="zh-CN" w:bidi="ar-SA"/>
                <w:rFonts w:ascii="宋体" w:eastAsia="宋体" w:hAnsi="宋体"/>
                <w:color w:val="000000"/>
              </w:rPr>
              <w:spacing w:line="240" w:lineRule="atLeast"/>
              <w:jc w:val="left"/>
              <w:textAlignment w:val="baseline"/>
            </w:pPr>
            <w:r>
              <w:rPr>
                <w:rStyle w:val="NormalCharacter"/>
                <w:szCs w:val="21"/>
                <w:sz w:val="21"/>
                <w:kern w:val="2"/>
                <w:lang w:val="en-US" w:eastAsia="zh-CN" w:bidi="ar-SA"/>
                <w:rFonts w:ascii="宋体" w:eastAsia="宋体" w:hAnsi="宋体"/>
                <w:color w:val="000000"/>
              </w:rPr>
              <w:t xml:space="preserve">备注：</w:t>
            </w:r>
            <w:r>
              <w:rPr>
                <w:rStyle w:val="NormalCharacter"/>
                <w:szCs w:val="21"/>
                <w:sz w:val="21"/>
                <w:kern w:val="2"/>
                <w:lang w:val="zh-CN" w:eastAsia="zh-CN" w:bidi="ar-SA"/>
                <w:rFonts w:ascii="宋体" w:eastAsia="宋体" w:hAnsi="宋体"/>
                <w:color w:val="000000"/>
              </w:rPr>
              <w:t xml:space="preserve">“</w:t>
            </w:r>
            <w:r>
              <w:rPr>
                <w:rStyle w:val="NormalCharacter"/>
                <w:b w:val="off"/>
                <w:i w:val="off"/>
                <w:szCs w:val="24"/>
                <w:sz w:val="24"/>
                <w:kern w:val="0"/>
                <w:lang w:val="en-US" w:eastAsia="zh-CN"/>
                <w:rFonts w:ascii="宋体" w:eastAsia="宋体" w:hAnsi="宋体"/>
                <w:color w:val="000000"/>
              </w:rPr>
              <w:t xml:space="preserve">★</w:t>
            </w:r>
            <w:r>
              <w:rPr>
                <w:rStyle w:val="NormalCharacter"/>
                <w:szCs w:val="21"/>
                <w:sz w:val="21"/>
                <w:kern w:val="2"/>
                <w:lang w:val="zh-CN" w:eastAsia="zh-CN" w:bidi="ar-SA"/>
                <w:rFonts w:ascii="宋体" w:eastAsia="宋体" w:hAnsi="宋体"/>
                <w:color w:val="000000"/>
              </w:rPr>
              <w:t xml:space="preserve">”</w:t>
            </w:r>
            <w:r>
              <w:rPr>
                <w:rStyle w:val="NormalCharacter"/>
                <w:szCs w:val="21"/>
                <w:sz w:val="21"/>
                <w:kern w:val="2"/>
                <w:lang w:val="zh-CN" w:eastAsia="zh-CN" w:bidi="ar-SA"/>
                <w:rFonts w:ascii="宋体" w:eastAsia="宋体" w:hAnsi="宋体"/>
                <w:color w:val="000000"/>
              </w:rPr>
              <w:t xml:space="preserve">及非</w:t>
            </w:r>
            <w:r>
              <w:rPr>
                <w:rStyle w:val="NormalCharacter"/>
                <w:szCs w:val="21"/>
                <w:sz w:val="21"/>
                <w:kern w:val="2"/>
                <w:lang w:val="zh-CN" w:eastAsia="zh-CN" w:bidi="ar-SA"/>
                <w:rFonts w:ascii="宋体" w:eastAsia="宋体" w:hAnsi="宋体"/>
                <w:color w:val="000000"/>
              </w:rPr>
              <w:t xml:space="preserve">“</w:t>
            </w:r>
            <w:r>
              <w:rPr>
                <w:rStyle w:val="NormalCharacter"/>
                <w:b w:val="off"/>
                <w:i w:val="off"/>
                <w:szCs w:val="24"/>
                <w:sz w:val="24"/>
                <w:kern w:val="0"/>
                <w:lang w:val="en-US" w:eastAsia="zh-CN"/>
                <w:rFonts w:ascii="宋体" w:eastAsia="宋体" w:hAnsi="宋体"/>
                <w:color w:val="000000"/>
              </w:rPr>
              <w:t xml:space="preserve">★</w:t>
            </w:r>
            <w:r>
              <w:rPr>
                <w:rStyle w:val="NormalCharacter"/>
                <w:szCs w:val="21"/>
                <w:sz w:val="21"/>
                <w:kern w:val="2"/>
                <w:lang w:val="zh-CN" w:eastAsia="zh-CN" w:bidi="ar-SA"/>
                <w:rFonts w:ascii="宋体" w:eastAsia="宋体" w:hAnsi="宋体"/>
                <w:color w:val="000000"/>
              </w:rPr>
              <w:t xml:space="preserve">”</w:t>
            </w:r>
            <w:r>
              <w:rPr>
                <w:rStyle w:val="NormalCharacter"/>
                <w:szCs w:val="21"/>
                <w:sz w:val="21"/>
                <w:kern w:val="2"/>
                <w:lang w:val="en-US" w:eastAsia="zh-CN" w:bidi="ar-SA"/>
                <w:rFonts w:ascii="宋体" w:eastAsia="宋体" w:hAnsi="宋体"/>
                <w:color w:val="000000"/>
              </w:rPr>
              <w:t xml:space="preserve">技数参数要求应按招标文件要求提供相关证明材料，未提供证明材料视为负偏离。</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【技术类评分因素】</w:t>
            </w:r>
          </w:p>
        </w:tc>
      </w:tr>
      <w:tr>
        <w:trPr>
          <w:trHeight w:val="3088"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3</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Fonts w:ascii="Times New Roman" w:eastAsia="宋体" w:hAnsi="Times New Roman"/>
              </w:rPr>
              <w:spacing w:line="240" w:lineRule="atLeast"/>
              <w:jc w:val="center"/>
              <w:textAlignment w:val="baseline"/>
            </w:pPr>
            <w:r>
              <w:rPr>
                <w:rStyle w:val="NormalCharacter"/>
                <w:sz w:val="21"/>
                <w:kern w:val="2"/>
                <w:lang w:val="en-US" w:eastAsia="zh-CN" w:bidi="ar-SA"/>
                <w:rFonts w:ascii="Times New Roman" w:eastAsia="宋体" w:hAnsi="Times New Roman"/>
              </w:rPr>
              <w:t xml:space="preserve">设计方案</w:t>
            </w:r>
          </w:p>
          <w:p>
            <w:pPr>
              <w:pStyle w:val="BodyText"/>
              <w:rPr>
                <w:rStyle w:val="NormalCharacter"/>
                <w:sz w:val="24"/>
                <w:kern w:val="2"/>
                <w:lang w:val="en-US" w:eastAsia="zh-CN" w:bidi="ar-SA"/>
                <w:rFonts w:ascii="Times New Roman" w:eastAsia="幼圆" w:hAnsi="Times New Roman"/>
              </w:rPr>
              <w:widowControl/>
              <w:ind w:leftChars="0"/>
              <w:spacing w:line="360" w:lineRule="auto"/>
              <w:jc w:val="center"/>
              <w:textAlignment w:val="baseline"/>
              <w:numPr>
                <w:ilvl w:val="0"/>
                <w:numId w:val="0"/>
              </w:numPr>
            </w:pPr>
            <w:r>
              <w:rPr>
                <w:rStyle w:val="NormalCharacter"/>
                <w:szCs w:val="21"/>
                <w:sz w:val="24"/>
                <w:kern w:val="2"/>
                <w:lang w:val="en-US" w:eastAsia="zh-CN" w:bidi="ar-SA"/>
                <w:rFonts w:ascii="宋体" w:eastAsia="宋体" w:hAnsi="宋体"/>
                <w:color w:val="000000"/>
              </w:rPr>
              <w:t xml:space="preserve">15</w:t>
            </w:r>
            <w:r>
              <w:rPr>
                <w:rStyle w:val="NormalCharacter"/>
                <w:szCs w:val="21"/>
                <w:sz w:val="24"/>
                <w:kern w:val="2"/>
                <w:lang w:val="en-US" w:eastAsia="zh-CN" w:bidi="ar-SA"/>
                <w:rFonts w:ascii="宋体" w:eastAsia="宋体" w:hAnsi="宋体"/>
                <w:color w:val="000000"/>
              </w:rPr>
              <w:t xml:space="preserve">%</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15</w:t>
            </w:r>
            <w:r>
              <w:rPr>
                <w:rStyle w:val="NormalCharacter"/>
                <w:szCs w:val="21"/>
                <w:sz w:val="21"/>
                <w:kern w:val="2"/>
                <w:lang w:val="en-US" w:eastAsia="zh-CN" w:bidi="ar-SA"/>
                <w:rFonts w:ascii="宋体" w:eastAsia="宋体" w:hAnsi="宋体"/>
                <w:color w:val="000000"/>
              </w:rPr>
              <w:t xml:space="preserve">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left"/>
              <w:textAlignment w:val="baseline"/>
            </w:pPr>
            <w:r>
              <w:rPr>
                <w:rStyle w:val="NormalCharacter"/>
                <w:spacing w:val="-4"/>
                <w:szCs w:val="21"/>
                <w:sz w:val="21"/>
                <w:kern w:val="2"/>
                <w:lang w:val="en-US" w:eastAsia="zh-CN" w:bidi="ar-SA"/>
                <w:rFonts w:ascii="宋体" w:eastAsia="宋体" w:hAnsi="宋体"/>
              </w:rPr>
              <w:t xml:space="preserve">结合采购人</w:t>
            </w:r>
            <w:r>
              <w:rPr>
                <w:rStyle w:val="NormalCharacter"/>
                <w:spacing w:val="-4"/>
                <w:szCs w:val="21"/>
                <w:sz w:val="21"/>
                <w:kern w:val="2"/>
                <w:lang w:val="en-US" w:eastAsia="zh-CN" w:bidi="ar-SA"/>
                <w:rFonts w:ascii="宋体" w:eastAsia="宋体" w:hAnsi="宋体"/>
              </w:rPr>
              <w:t xml:space="preserve">采购要求</w:t>
            </w:r>
            <w:r>
              <w:rPr>
                <w:rStyle w:val="NormalCharacter"/>
                <w:spacing w:val="-4"/>
                <w:szCs w:val="21"/>
                <w:sz w:val="21"/>
                <w:kern w:val="2"/>
                <w:lang w:val="en-US" w:eastAsia="zh-CN" w:bidi="ar-SA"/>
                <w:rFonts w:ascii="宋体" w:eastAsia="宋体" w:hAnsi="宋体"/>
              </w:rPr>
              <w:t xml:space="preserve">等编制</w:t>
            </w:r>
            <w:r>
              <w:rPr>
                <w:rStyle w:val="NormalCharacter"/>
                <w:spacing w:val="-4"/>
                <w:szCs w:val="21"/>
                <w:sz w:val="21"/>
                <w:kern w:val="2"/>
                <w:lang w:val="en-US" w:eastAsia="zh-CN" w:bidi="ar-SA"/>
                <w:rFonts w:ascii="宋体" w:eastAsia="宋体" w:hAnsi="宋体"/>
              </w:rPr>
              <w:t xml:space="preserve">户外树屋的</w:t>
            </w:r>
            <w:r>
              <w:rPr>
                <w:rStyle w:val="NormalCharacter"/>
                <w:spacing w:val="-4"/>
                <w:szCs w:val="21"/>
                <w:sz w:val="21"/>
                <w:kern w:val="2"/>
                <w:lang w:val="en-US" w:eastAsia="zh-CN" w:bidi="ar-SA"/>
                <w:rFonts w:ascii="宋体" w:eastAsia="宋体" w:hAnsi="宋体"/>
              </w:rPr>
              <w:t xml:space="preserve">设计方案。根据投标人提供的针对本项目的设计方案进行评审，内容包括：</w:t>
            </w:r>
            <w:r>
              <w:rPr>
                <w:rStyle w:val="NormalCharacter"/>
                <w:spacing w:val="-4"/>
                <w:szCs w:val="21"/>
                <w:sz w:val="21"/>
                <w:kern w:val="2"/>
                <w:lang w:val="en-US" w:eastAsia="zh-CN" w:bidi="ar-SA"/>
                <w:rFonts w:ascii="宋体" w:eastAsia="宋体" w:hAnsi="宋体"/>
              </w:rPr>
              <w:t xml:space="preserve">1.</w:t>
            </w:r>
            <w:r>
              <w:rPr>
                <w:rStyle w:val="NormalCharacter"/>
                <w:spacing w:val="-4"/>
                <w:szCs w:val="21"/>
                <w:sz w:val="21"/>
                <w:kern w:val="2"/>
                <w:lang w:val="en-US" w:eastAsia="zh-CN" w:bidi="ar-SA"/>
                <w:rFonts w:ascii="宋体" w:eastAsia="宋体" w:hAnsi="宋体"/>
              </w:rPr>
              <w:t xml:space="preserve">至少提供结构图、</w:t>
            </w:r>
            <w:r>
              <w:rPr>
                <w:rStyle w:val="NormalCharacter"/>
                <w:spacing w:val="-4"/>
                <w:szCs w:val="21"/>
                <w:sz w:val="21"/>
                <w:kern w:val="2"/>
                <w:lang w:val="en-US" w:eastAsia="zh-CN" w:bidi="ar-SA"/>
                <w:rFonts w:ascii="宋体" w:eastAsia="宋体" w:hAnsi="宋体"/>
              </w:rPr>
              <w:t xml:space="preserve">彩色效果图</w:t>
            </w:r>
            <w:r>
              <w:rPr>
                <w:rStyle w:val="NormalCharacter"/>
                <w:spacing w:val="-4"/>
                <w:szCs w:val="21"/>
                <w:sz w:val="21"/>
                <w:kern w:val="2"/>
                <w:lang w:val="en-US" w:eastAsia="zh-CN" w:bidi="ar-SA"/>
                <w:rFonts w:ascii="宋体" w:eastAsia="宋体" w:hAnsi="宋体"/>
              </w:rPr>
              <w:t xml:space="preserve">（</w:t>
            </w:r>
            <w:r>
              <w:rPr>
                <w:rStyle w:val="NormalCharacter"/>
                <w:spacing w:val="-4"/>
                <w:szCs w:val="21"/>
                <w:sz w:val="21"/>
                <w:kern w:val="2"/>
                <w:lang w:val="en-US" w:eastAsia="zh-CN" w:bidi="ar-SA"/>
                <w:rFonts w:ascii="宋体" w:eastAsia="宋体" w:hAnsi="宋体"/>
              </w:rPr>
              <w:t xml:space="preserve">至少</w:t>
            </w:r>
            <w:r>
              <w:rPr>
                <w:rStyle w:val="NormalCharacter"/>
                <w:spacing w:val="-4"/>
                <w:szCs w:val="21"/>
                <w:sz w:val="21"/>
                <w:kern w:val="2"/>
                <w:lang w:val="en-US" w:eastAsia="zh-CN" w:bidi="ar-SA"/>
                <w:rFonts w:ascii="宋体" w:eastAsia="宋体" w:hAnsi="宋体"/>
              </w:rPr>
              <w:t xml:space="preserve">包含三个视角）</w:t>
            </w:r>
            <w:r>
              <w:rPr>
                <w:rStyle w:val="NormalCharacter"/>
                <w:spacing w:val="-4"/>
                <w:szCs w:val="21"/>
                <w:sz w:val="21"/>
                <w:kern w:val="2"/>
                <w:lang w:val="en-US" w:eastAsia="zh-CN" w:bidi="ar-SA"/>
                <w:rFonts w:ascii="宋体" w:eastAsia="宋体" w:hAnsi="宋体"/>
              </w:rPr>
              <w:t xml:space="preserve">。</w:t>
            </w:r>
            <w:r>
              <w:rPr>
                <w:rStyle w:val="NormalCharacter"/>
                <w:spacing w:val="-4"/>
                <w:szCs w:val="21"/>
                <w:sz w:val="21"/>
                <w:kern w:val="2"/>
                <w:lang w:val="en-US" w:eastAsia="zh-CN" w:bidi="ar-SA"/>
                <w:rFonts w:ascii="宋体" w:eastAsia="宋体" w:hAnsi="宋体"/>
              </w:rPr>
              <w:t xml:space="preserve">2.</w:t>
            </w:r>
            <w:r>
              <w:rPr>
                <w:rStyle w:val="NormalCharacter"/>
                <w:spacing w:val="-4"/>
                <w:szCs w:val="21"/>
                <w:sz w:val="21"/>
                <w:kern w:val="2"/>
                <w:lang w:val="en-US" w:eastAsia="zh-CN" w:bidi="ar-SA"/>
                <w:rFonts w:ascii="宋体" w:eastAsia="宋体" w:hAnsi="宋体"/>
              </w:rPr>
              <w:t xml:space="preserve">尺寸是否符合项目需求。</w:t>
            </w:r>
            <w:r>
              <w:rPr>
                <w:rStyle w:val="NormalCharacter"/>
                <w:spacing w:val="-4"/>
                <w:szCs w:val="21"/>
                <w:sz w:val="21"/>
                <w:kern w:val="2"/>
                <w:lang w:val="en-US" w:eastAsia="zh-CN" w:bidi="ar-SA"/>
                <w:rFonts w:ascii="宋体" w:eastAsia="宋体" w:hAnsi="宋体"/>
              </w:rPr>
              <w:t xml:space="preserve">3.</w:t>
            </w:r>
            <w:r>
              <w:rPr>
                <w:rStyle w:val="NormalCharacter"/>
                <w:spacing w:val="-4"/>
                <w:szCs w:val="21"/>
                <w:sz w:val="21"/>
                <w:kern w:val="2"/>
                <w:lang w:val="en-US" w:eastAsia="zh-CN" w:bidi="ar-SA"/>
                <w:rFonts w:ascii="宋体" w:eastAsia="宋体" w:hAnsi="宋体"/>
              </w:rPr>
              <w:t xml:space="preserve">主题融洽性。</w:t>
            </w:r>
            <w:r>
              <w:rPr>
                <w:rStyle w:val="NormalCharacter"/>
                <w:spacing w:val="-4"/>
                <w:szCs w:val="21"/>
                <w:sz w:val="21"/>
                <w:kern w:val="2"/>
                <w:lang w:val="en-US" w:eastAsia="zh-CN" w:bidi="ar-SA"/>
                <w:rFonts w:ascii="宋体" w:eastAsia="宋体" w:hAnsi="宋体"/>
              </w:rPr>
              <w:t xml:space="preserve">设计方案优秀，</w:t>
            </w:r>
            <w:r>
              <w:rPr>
                <w:rStyle w:val="NormalCharacter"/>
                <w:spacing w:val="-4"/>
                <w:szCs w:val="21"/>
                <w:sz w:val="21"/>
                <w:kern w:val="2"/>
                <w:lang w:val="en-US" w:eastAsia="zh-CN" w:bidi="ar-SA"/>
                <w:rFonts w:ascii="宋体" w:eastAsia="宋体" w:hAnsi="宋体"/>
              </w:rPr>
              <w:t xml:space="preserve">完全满足得</w:t>
            </w:r>
            <w:r>
              <w:rPr>
                <w:rStyle w:val="NormalCharacter"/>
                <w:spacing w:val="-4"/>
                <w:szCs w:val="21"/>
                <w:sz w:val="21"/>
                <w:kern w:val="2"/>
                <w:lang w:val="en-US" w:eastAsia="zh-CN" w:bidi="ar-SA"/>
                <w:rFonts w:ascii="宋体" w:eastAsia="宋体" w:hAnsi="宋体"/>
              </w:rPr>
              <w:t xml:space="preserve">15</w:t>
            </w:r>
            <w:r>
              <w:rPr>
                <w:rStyle w:val="NormalCharacter"/>
                <w:spacing w:val="-4"/>
                <w:szCs w:val="21"/>
                <w:sz w:val="21"/>
                <w:kern w:val="2"/>
                <w:lang w:val="en-US" w:eastAsia="zh-CN" w:bidi="ar-SA"/>
                <w:rFonts w:ascii="宋体" w:eastAsia="宋体" w:hAnsi="宋体"/>
              </w:rPr>
              <w:t xml:space="preserve">分，</w:t>
            </w:r>
            <w:r>
              <w:rPr>
                <w:rStyle w:val="NormalCharacter"/>
                <w:spacing w:val="-4"/>
                <w:szCs w:val="21"/>
                <w:sz w:val="21"/>
                <w:kern w:val="2"/>
                <w:lang w:val="en-US" w:eastAsia="zh-CN" w:bidi="ar-SA"/>
                <w:rFonts w:ascii="宋体" w:eastAsia="宋体" w:hAnsi="宋体"/>
              </w:rPr>
              <w:t xml:space="preserve">缺少一项扣5分，</w:t>
            </w:r>
            <w:r>
              <w:rPr>
                <w:rStyle w:val="NormalCharacter"/>
                <w:caps w:val="off"/>
                <w:i w:val="off"/>
                <w:iCs w:val="off"/>
                <w:szCs w:val="21"/>
                <w:sz w:val="21"/>
                <w:kern w:val="2"/>
                <w:lang w:val="en-US" w:eastAsia="zh-CN" w:bidi="ar-SA"/>
                <w:rFonts w:ascii="宋体" w:eastAsia="宋体" w:hAnsi="宋体"/>
                <w:color w:val="000000"/>
              </w:rPr>
              <w:t xml:space="preserve">方案中每有一处存在缺陷(内容缺陷指：项目名称错误、地点区域错误、内容与本项目需求无关、方案内容矛盾或表述前后不一致、仅有框架或标题、明显复制其他项目内容等任意一种情形)的</w:t>
            </w:r>
            <w:r>
              <w:rPr>
                <w:rStyle w:val="NormalCharacter"/>
                <w:spacing w:val="-4"/>
                <w:szCs w:val="21"/>
                <w:sz w:val="21"/>
                <w:kern w:val="2"/>
                <w:lang w:val="en-US" w:eastAsia="zh-CN" w:bidi="ar-SA"/>
                <w:rFonts w:ascii="宋体" w:eastAsia="宋体" w:hAnsi="宋体"/>
              </w:rPr>
              <w:t xml:space="preserve">扣2.5分，扣完为止，</w:t>
            </w:r>
            <w:r>
              <w:rPr>
                <w:rStyle w:val="NormalCharacter"/>
                <w:spacing w:val="-4"/>
                <w:szCs w:val="21"/>
                <w:sz w:val="21"/>
                <w:kern w:val="2"/>
                <w:lang w:val="en-US" w:eastAsia="zh-CN" w:bidi="ar-SA"/>
                <w:rFonts w:ascii="宋体" w:eastAsia="宋体" w:hAnsi="宋体"/>
              </w:rPr>
              <w:t xml:space="preserve">未提供方案不得分</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【技术类评分因素】</w:t>
            </w:r>
          </w:p>
        </w:tc>
      </w:tr>
      <w:tr>
        <w:trPr>
          <w:trHeight w:val="2955"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4</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项目实施方案</w:t>
            </w:r>
          </w:p>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12</w:t>
            </w:r>
            <w:r>
              <w:rPr>
                <w:rStyle w:val="NormalCharacter"/>
                <w:szCs w:val="21"/>
                <w:sz w:val="21"/>
                <w:kern w:val="2"/>
                <w:lang w:val="en-US" w:eastAsia="zh-CN" w:bidi="ar-SA"/>
                <w:rFonts w:ascii="宋体" w:eastAsia="宋体" w:hAnsi="宋体"/>
                <w:color w:val="000000"/>
              </w:rPr>
              <w:t xml:space="preserve">%</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12</w:t>
            </w:r>
            <w:r>
              <w:rPr>
                <w:rStyle w:val="NormalCharacter"/>
                <w:szCs w:val="21"/>
                <w:sz w:val="21"/>
                <w:kern w:val="2"/>
                <w:lang w:val="en-US" w:eastAsia="zh-CN" w:bidi="ar-SA"/>
                <w:rFonts w:ascii="宋体" w:eastAsia="宋体" w:hAnsi="宋体"/>
                <w:color w:val="000000"/>
              </w:rPr>
              <w:t xml:space="preserve">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left"/>
              <w:textAlignment w:val="baseline"/>
            </w:pPr>
            <w:r>
              <w:rPr>
                <w:rStyle w:val="NormalCharacter"/>
                <w:szCs w:val="21"/>
                <w:sz w:val="21"/>
                <w:kern w:val="2"/>
                <w:lang w:val="en-US" w:eastAsia="zh-CN" w:bidi="ar-SA"/>
                <w:rFonts w:ascii="宋体" w:eastAsia="宋体" w:hAnsi="宋体"/>
                <w:color w:val="000000"/>
              </w:rPr>
              <w:t xml:space="preserve">投标人针对本项目制定详细实施方案，方案包括：①项目进度计划、②人员及安装机具配备、③质量保障措施、④安全文明施工保证措施等内容。项目实施方案</w:t>
            </w:r>
            <w:r>
              <w:rPr>
                <w:rStyle w:val="NormalCharacter"/>
                <w:szCs w:val="21"/>
                <w:sz w:val="21"/>
                <w:kern w:val="2"/>
                <w:lang w:val="en-US" w:eastAsia="zh-CN" w:bidi="ar-SA"/>
                <w:rFonts w:ascii="宋体" w:eastAsia="宋体" w:hAnsi="宋体"/>
                <w:color w:val="000000"/>
              </w:rPr>
              <w:t xml:space="preserve">优秀，</w:t>
            </w:r>
            <w:r>
              <w:rPr>
                <w:rStyle w:val="NormalCharacter"/>
                <w:szCs w:val="21"/>
                <w:sz w:val="21"/>
                <w:kern w:val="2"/>
                <w:lang w:val="en-US" w:eastAsia="zh-CN" w:bidi="ar-SA"/>
                <w:rFonts w:ascii="宋体" w:eastAsia="宋体" w:hAnsi="宋体"/>
                <w:color w:val="000000"/>
              </w:rPr>
              <w:t xml:space="preserve">满足本项目需求的得</w:t>
            </w:r>
            <w:r>
              <w:rPr>
                <w:rStyle w:val="NormalCharacter"/>
                <w:szCs w:val="21"/>
                <w:sz w:val="21"/>
                <w:kern w:val="2"/>
                <w:lang w:val="en-US" w:eastAsia="zh-CN" w:bidi="ar-SA"/>
                <w:rFonts w:ascii="宋体" w:eastAsia="宋体" w:hAnsi="宋体"/>
                <w:color w:val="000000"/>
              </w:rPr>
              <w:t xml:space="preserve">12</w:t>
            </w:r>
            <w:r>
              <w:rPr>
                <w:rStyle w:val="NormalCharacter"/>
                <w:szCs w:val="21"/>
                <w:sz w:val="21"/>
                <w:kern w:val="2"/>
                <w:lang w:val="en-US" w:eastAsia="zh-CN" w:bidi="ar-SA"/>
                <w:rFonts w:ascii="宋体" w:eastAsia="宋体" w:hAnsi="宋体"/>
                <w:color w:val="000000"/>
              </w:rPr>
              <w:t xml:space="preserve">分，</w:t>
            </w:r>
            <w:r>
              <w:rPr>
                <w:rStyle w:val="NormalCharacter"/>
                <w:szCs w:val="21"/>
                <w:sz w:val="21"/>
                <w:kern w:val="2"/>
                <w:lang w:val="en-US" w:eastAsia="zh-CN" w:bidi="ar-SA"/>
                <w:rFonts w:ascii="宋体" w:eastAsia="宋体" w:hAnsi="宋体"/>
                <w:color w:val="000000"/>
              </w:rPr>
              <w:t xml:space="preserve">缺少一项扣3分，</w:t>
            </w:r>
            <w:r>
              <w:rPr>
                <w:rStyle w:val="NormalCharacter"/>
                <w:caps w:val="off"/>
                <w:i w:val="off"/>
                <w:iCs w:val="off"/>
                <w:szCs w:val="21"/>
                <w:sz w:val="21"/>
                <w:kern w:val="2"/>
                <w:lang w:val="en-US" w:eastAsia="zh-CN" w:bidi="ar-SA"/>
                <w:rFonts w:ascii="宋体" w:eastAsia="宋体" w:hAnsi="宋体"/>
                <w:color w:val="000000"/>
              </w:rPr>
              <w:t xml:space="preserve">方案中每有一处存在缺陷(内容缺陷指：项目名称错误、地点区域错误、内容与本项目需求无关、方案内容矛盾或表述前后不一致、仅有框架或标题、明显复制其他项目内容等任意一种情形)的</w:t>
            </w:r>
            <w:r>
              <w:rPr>
                <w:rStyle w:val="NormalCharacter"/>
                <w:szCs w:val="21"/>
                <w:sz w:val="21"/>
                <w:kern w:val="2"/>
                <w:lang w:val="en-US" w:eastAsia="zh-CN" w:bidi="ar-SA"/>
                <w:rFonts w:ascii="宋体" w:eastAsia="宋体" w:hAnsi="宋体"/>
                <w:color w:val="000000"/>
              </w:rPr>
              <w:t xml:space="preserve">扣1.5分，扣完为止，</w:t>
            </w:r>
            <w:r>
              <w:rPr>
                <w:rStyle w:val="NormalCharacter"/>
                <w:spacing w:val="-4"/>
                <w:szCs w:val="21"/>
                <w:sz w:val="21"/>
                <w:kern w:val="2"/>
                <w:lang w:val="en-US" w:eastAsia="zh-CN" w:bidi="ar-SA"/>
                <w:rFonts w:ascii="宋体" w:eastAsia="宋体" w:hAnsi="宋体"/>
              </w:rPr>
              <w:t xml:space="preserve">未提供方案不得分。</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【技术类评分因素】</w:t>
            </w:r>
          </w:p>
        </w:tc>
      </w:tr>
      <w:tr>
        <w:trPr>
          <w:trHeight w:val="2629" w:hRule="atLeast"/>
        </w:trPr>
        <w:tc>
          <w:tcPr>
            <w:textDirection w:val="lrTb"/>
            <w:vAlign w:val="center"/>
            <w:tcW w:type="dxa" w:w="8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5</w:t>
            </w:r>
          </w:p>
        </w:tc>
        <w:tc>
          <w:tcPr>
            <w:textDirection w:val="lrTb"/>
            <w:vAlign w:val="center"/>
            <w:tcW w:type="dxa" w:w="139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售后服务方案</w:t>
            </w:r>
            <w:r>
              <w:rPr>
                <w:rStyle w:val="NormalCharacter"/>
                <w:szCs w:val="21"/>
                <w:sz w:val="21"/>
                <w:kern w:val="2"/>
                <w:lang w:val="en-US" w:eastAsia="zh-CN" w:bidi="ar-SA"/>
                <w:rFonts w:ascii="宋体" w:eastAsia="宋体" w:hAnsi="宋体"/>
                <w:color w:val="000000"/>
              </w:rPr>
              <w:t xml:space="preserve">5</w:t>
            </w:r>
            <w:r>
              <w:rPr>
                <w:rStyle w:val="NormalCharacter"/>
                <w:szCs w:val="21"/>
                <w:sz w:val="21"/>
                <w:kern w:val="2"/>
                <w:lang w:val="en-US" w:eastAsia="zh-CN" w:bidi="ar-SA"/>
                <w:rFonts w:ascii="宋体" w:eastAsia="宋体" w:hAnsi="宋体"/>
                <w:color w:val="000000"/>
              </w:rPr>
              <w:t xml:space="preserve">%</w:t>
            </w:r>
          </w:p>
        </w:tc>
        <w:tc>
          <w:tcPr>
            <w:textDirection w:val="lrTb"/>
            <w:vAlign w:val="center"/>
            <w:tcW w:type="dxa" w:w="95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5</w:t>
            </w:r>
            <w:r>
              <w:rPr>
                <w:rStyle w:val="NormalCharacter"/>
                <w:szCs w:val="21"/>
                <w:sz w:val="21"/>
                <w:kern w:val="2"/>
                <w:lang w:val="en-US" w:eastAsia="zh-CN" w:bidi="ar-SA"/>
                <w:rFonts w:ascii="宋体" w:eastAsia="宋体" w:hAnsi="宋体"/>
                <w:color w:val="000000"/>
              </w:rPr>
              <w:t xml:space="preserve">分</w:t>
            </w:r>
          </w:p>
        </w:tc>
        <w:tc>
          <w:tcPr>
            <w:textDirection w:val="lrTb"/>
            <w:vAlign w:val="center"/>
            <w:tcW w:type="dxa" w:w="44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left"/>
              <w:textAlignment w:val="baseline"/>
            </w:pPr>
            <w:r>
              <w:rPr>
                <w:rStyle w:val="NormalCharacter"/>
                <w:szCs w:val="21"/>
                <w:sz w:val="21"/>
                <w:kern w:val="2"/>
                <w:lang w:val="en-US" w:eastAsia="zh-CN" w:bidi="ar-SA"/>
                <w:rFonts w:ascii="宋体" w:eastAsia="宋体" w:hAnsi="宋体"/>
                <w:color w:val="000000"/>
              </w:rPr>
              <w:t xml:space="preserve">根据供应商提供的售后服务方案进行综合评审，方案包括：①售后服务响应时间、②培训方案、③技术支撑方案等内容。售后服务方案</w:t>
            </w:r>
            <w:r>
              <w:rPr>
                <w:rStyle w:val="NormalCharacter"/>
                <w:szCs w:val="21"/>
                <w:sz w:val="21"/>
                <w:kern w:val="2"/>
                <w:lang w:val="en-US" w:eastAsia="zh-CN" w:bidi="ar-SA"/>
                <w:rFonts w:ascii="宋体" w:eastAsia="宋体" w:hAnsi="宋体"/>
                <w:color w:val="000000"/>
              </w:rPr>
              <w:t xml:space="preserve">优秀，</w:t>
            </w:r>
            <w:r>
              <w:rPr>
                <w:rStyle w:val="NormalCharacter"/>
                <w:szCs w:val="21"/>
                <w:sz w:val="21"/>
                <w:kern w:val="2"/>
                <w:lang w:val="en-US" w:eastAsia="zh-CN" w:bidi="ar-SA"/>
                <w:rFonts w:ascii="宋体" w:eastAsia="宋体" w:hAnsi="宋体"/>
                <w:color w:val="000000"/>
              </w:rPr>
              <w:t xml:space="preserve">满足本项目需求的得</w:t>
            </w:r>
            <w:r>
              <w:rPr>
                <w:rStyle w:val="NormalCharacter"/>
                <w:szCs w:val="21"/>
                <w:sz w:val="21"/>
                <w:kern w:val="2"/>
                <w:lang w:val="en-US" w:eastAsia="zh-CN" w:bidi="ar-SA"/>
                <w:rFonts w:ascii="宋体" w:eastAsia="宋体" w:hAnsi="宋体"/>
                <w:color w:val="000000"/>
              </w:rPr>
              <w:t xml:space="preserve">5</w:t>
            </w:r>
            <w:r>
              <w:rPr>
                <w:rStyle w:val="NormalCharacter"/>
                <w:szCs w:val="21"/>
                <w:sz w:val="21"/>
                <w:kern w:val="2"/>
                <w:lang w:val="en-US" w:eastAsia="zh-CN" w:bidi="ar-SA"/>
                <w:rFonts w:ascii="宋体" w:eastAsia="宋体" w:hAnsi="宋体"/>
                <w:color w:val="000000"/>
              </w:rPr>
              <w:t xml:space="preserve">分，</w:t>
            </w:r>
            <w:r>
              <w:rPr>
                <w:rStyle w:val="NormalCharacter"/>
                <w:szCs w:val="21"/>
                <w:sz w:val="21"/>
                <w:kern w:val="2"/>
                <w:lang w:val="en-US" w:eastAsia="zh-CN" w:bidi="ar-SA"/>
                <w:rFonts w:ascii="宋体" w:eastAsia="宋体" w:hAnsi="宋体"/>
                <w:color w:val="000000"/>
              </w:rPr>
              <w:t xml:space="preserve">缺少一项扣1.7分，</w:t>
            </w:r>
            <w:r>
              <w:rPr>
                <w:rStyle w:val="NormalCharacter"/>
                <w:caps w:val="off"/>
                <w:i w:val="off"/>
                <w:iCs w:val="off"/>
                <w:szCs w:val="21"/>
                <w:sz w:val="21"/>
                <w:kern w:val="2"/>
                <w:lang w:val="en-US" w:eastAsia="zh-CN" w:bidi="ar-SA"/>
                <w:rFonts w:ascii="宋体" w:eastAsia="宋体" w:hAnsi="宋体"/>
                <w:color w:val="000000"/>
              </w:rPr>
              <w:t xml:space="preserve">方案中每有一处存在缺陷(内容缺陷指：项目名称错误、地点区域错误、内容与本项目需求无关、方案内容矛盾或表述前后不一致、仅有框架或标题、明显复制其他项目内容等任意一种情形)的扣</w:t>
            </w:r>
            <w:r>
              <w:rPr>
                <w:rStyle w:val="NormalCharacter"/>
                <w:caps w:val="off"/>
                <w:i w:val="off"/>
                <w:iCs w:val="off"/>
                <w:szCs w:val="21"/>
                <w:sz w:val="21"/>
                <w:kern w:val="2"/>
                <w:lang w:val="en-US" w:eastAsia="zh-CN" w:bidi="ar-SA"/>
                <w:rFonts w:ascii="宋体" w:eastAsia="宋体" w:hAnsi="宋体"/>
                <w:color w:val="000000"/>
              </w:rPr>
              <w:t xml:space="preserve">0.8</w:t>
            </w:r>
            <w:r>
              <w:rPr>
                <w:rStyle w:val="NormalCharacter"/>
                <w:caps w:val="off"/>
                <w:i w:val="off"/>
                <w:iCs w:val="off"/>
                <w:szCs w:val="21"/>
                <w:sz w:val="21"/>
                <w:kern w:val="2"/>
                <w:lang w:val="en-US" w:eastAsia="zh-CN" w:bidi="ar-SA"/>
                <w:rFonts w:ascii="宋体" w:eastAsia="宋体" w:hAnsi="宋体"/>
                <w:color w:val="000000"/>
              </w:rPr>
              <w:t xml:space="preserve">分</w:t>
            </w:r>
            <w:r>
              <w:rPr>
                <w:rStyle w:val="NormalCharacter"/>
                <w:szCs w:val="21"/>
                <w:sz w:val="21"/>
                <w:kern w:val="2"/>
                <w:lang w:val="en-US" w:eastAsia="zh-CN" w:bidi="ar-SA"/>
                <w:rFonts w:ascii="宋体" w:eastAsia="宋体" w:hAnsi="宋体"/>
                <w:color w:val="000000"/>
              </w:rPr>
              <w:t xml:space="preserve">，扣完为止，</w:t>
            </w:r>
            <w:r>
              <w:rPr>
                <w:rStyle w:val="NormalCharacter"/>
                <w:spacing w:val="-4"/>
                <w:szCs w:val="21"/>
                <w:sz w:val="21"/>
                <w:kern w:val="2"/>
                <w:lang w:val="en-US" w:eastAsia="zh-CN" w:bidi="ar-SA"/>
                <w:rFonts w:ascii="宋体" w:eastAsia="宋体" w:hAnsi="宋体"/>
              </w:rPr>
              <w:t xml:space="preserve">未提供方案不得分。</w:t>
            </w:r>
          </w:p>
        </w:tc>
        <w:tc>
          <w:tcPr>
            <w:textDirection w:val="lrTb"/>
            <w:vAlign w:val="center"/>
            <w:tcW w:type="dxa" w:w="16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color w:val="000000"/>
              </w:rPr>
              <w:spacing w:line="240" w:lineRule="atLeast"/>
              <w:jc w:val="center"/>
              <w:textAlignment w:val="baseline"/>
            </w:pPr>
            <w:r>
              <w:rPr>
                <w:rStyle w:val="NormalCharacter"/>
                <w:szCs w:val="21"/>
                <w:sz w:val="21"/>
                <w:kern w:val="2"/>
                <w:lang w:val="en-US" w:eastAsia="zh-CN" w:bidi="ar-SA"/>
                <w:rFonts w:ascii="宋体" w:eastAsia="宋体" w:hAnsi="宋体"/>
                <w:color w:val="000000"/>
              </w:rPr>
              <w:t xml:space="preserve">【技术类评分因素】</w:t>
            </w:r>
          </w:p>
        </w:tc>
      </w:tr>
    </w:tbl>
    <w:p>
      <w:pPr>
        <w:pStyle w:val="Normal"/>
        <w:rPr>
          <w:rStyle w:val="NormalCharacter"/>
          <w:sz w:val="21"/>
          <w:kern w:val="2"/>
          <w:lang w:val="en-US" w:eastAsia="zh-CN" w:bidi="ar-SA"/>
          <w:rFonts w:ascii="Times New Roman" w:eastAsia="宋体" w:hAnsi="Times New Roman"/>
        </w:rPr>
        <w:jc w:val="both"/>
        <w:textAlignment w:val="baseline"/>
      </w:pPr>
    </w:p>
    <w:sectPr>
      <w:vAlign w:val="top"/>
      <w:type w:val="nextPage"/>
      <w:pgSz w:h="16838" w:w="11906" w:orient="portrait"/>
      <w:pgMar w:gutter="0" w:header="851" w:top="1134" w:bottom="1134" w:footer="992" w:left="1134" w:right="1134"/>
      <w:lnNumType w:countBy="0"/>
      <w:paperSrc w:first="0" w:other="0"/>
      <w:cols w:space="425" w:num="1"/>
      <w:docGrid w:charSpace="0" w:linePitch="312" w:type="lines"/>
    </w:sectPr>
  </w:body>
</w:document>
</file>