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723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攀枝花市自然资源和规划局</w:t>
      </w:r>
      <w:r>
        <w:rPr>
          <w:rFonts w:hint="eastAsia" w:eastAsia="仿宋_GB2312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西区分局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723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乡村规划建筑师综合考核成绩排名表</w:t>
      </w:r>
      <w:bookmarkEnd w:id="0"/>
    </w:p>
    <w:p>
      <w:pP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824"/>
        <w:gridCol w:w="1824"/>
        <w:gridCol w:w="182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履历成绩（40%）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面谈成绩（60%）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综合考核成绩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闫嘉莉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23.6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45.96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69.56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马艳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19.2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46.44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65.64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杨建梅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23.6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40.32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63.92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王智岚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13.2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46.32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59.52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胡小梅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14.8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43.44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58.24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姜可佳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10.4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42.12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52.52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6</w:t>
            </w:r>
          </w:p>
        </w:tc>
      </w:tr>
    </w:tbl>
    <w:p>
      <w:pP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ZWZkNmExOGUxZDQ1YmU4YWY1OTVmNzk1YjA3ZTAifQ=="/>
  </w:docVars>
  <w:rsids>
    <w:rsidRoot w:val="00000000"/>
    <w:rsid w:val="3E195ABB"/>
    <w:rsid w:val="6E34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2021-05-07T00:45:00Z</dcterms:created>
  <dc:creator>admin</dc:creator>
  <cp:lastModifiedBy>李灵桂</cp:lastModifiedBy>
  <dcterms:modified xsi:type="dcterms:W3CDTF">2024-06-15T11:33:28Z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ECA3DDEF6545423F8D12FEAA90E56D7F</vt:lpwstr>
  </property>
</Properties>
</file>