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附件</w:t>
      </w:r>
      <w:r>
        <w:rPr>
          <w:rFonts w:hint="default" w:ascii="Times New Roman" w:hAnsi="Times New Roman" w:eastAsia="黑体" w:cs="Times New Roman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hint="default" w:ascii="Times New Roman" w:hAnsi="Times New Roman" w:eastAsia="宋体" w:cs="Times New Roman"/>
          <w:sz w:val="30"/>
          <w:szCs w:val="30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项目支出绩效自评报告范本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（项目单位自评）</w:t>
      </w:r>
    </w:p>
    <w:p>
      <w:pPr>
        <w:pStyle w:val="8"/>
        <w:spacing w:line="560" w:lineRule="exact"/>
        <w:ind w:firstLine="640"/>
        <w:jc w:val="center"/>
        <w:rPr>
          <w:rFonts w:hint="default" w:ascii="Times New Roman" w:hAnsi="Times New Roman" w:cs="Times New Roman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黑体" w:cs="Times New Roman"/>
          <w:lang w:val="zh-CN"/>
        </w:rPr>
      </w:pPr>
      <w:r>
        <w:rPr>
          <w:rFonts w:hint="default" w:ascii="Times New Roman" w:hAnsi="Times New Roman" w:eastAsia="黑体" w:cs="Times New Roman"/>
        </w:rPr>
        <w:t>一、</w:t>
      </w:r>
      <w:r>
        <w:rPr>
          <w:rFonts w:hint="default" w:ascii="Times New Roman" w:hAnsi="Times New Roman" w:eastAsia="黑体" w:cs="Times New Roman"/>
          <w:lang w:val="zh-CN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介绍项目基本情况</w:t>
      </w:r>
      <w:r>
        <w:rPr>
          <w:rFonts w:hint="eastAsia" w:cs="Times New Roman"/>
          <w:lang w:val="zh-CN"/>
        </w:rPr>
        <w:t>，</w:t>
      </w:r>
      <w:r>
        <w:rPr>
          <w:rFonts w:hint="default" w:ascii="Times New Roman" w:hAnsi="Times New Roman" w:cs="Times New Roman"/>
          <w:lang w:val="zh-CN"/>
        </w:rPr>
        <w:t>重点说明以下内容：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lang w:val="zh-CN"/>
        </w:rPr>
      </w:pPr>
      <w:r>
        <w:rPr>
          <w:rFonts w:hint="default" w:ascii="Times New Roman" w:hAnsi="Times New Roman" w:eastAsia="楷体_GB2312" w:cs="Times New Roman"/>
          <w:b w:val="0"/>
          <w:bCs/>
          <w:lang w:val="zh-CN"/>
        </w:rPr>
        <w:t>项目资金申报及批复情况。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53" w:lineRule="auto"/>
        <w:ind w:left="0" w:firstLine="640" w:firstLineChars="200"/>
        <w:jc w:val="left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202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eastAsia="zh-CN"/>
        </w:rPr>
        <w:t>河门口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街道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基层组织活动和公共服务运行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专项费用预算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5万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元</w:t>
      </w:r>
      <w:r>
        <w:rPr>
          <w:rFonts w:hint="eastAsia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按年度进行申报。资金及时批复到位</w:t>
      </w:r>
      <w:r>
        <w:rPr>
          <w:rFonts w:hint="eastAsia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符合资金管理办法等相关规定。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lang w:val="zh-CN"/>
        </w:rPr>
      </w:pPr>
      <w:r>
        <w:rPr>
          <w:rFonts w:hint="default" w:ascii="Times New Roman" w:hAnsi="Times New Roman" w:eastAsia="楷体_GB2312" w:cs="Times New Roman"/>
          <w:b w:val="0"/>
          <w:bCs/>
          <w:lang w:val="zh-CN"/>
        </w:rPr>
        <w:t>项目绩效目标。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53" w:lineRule="auto"/>
        <w:ind w:left="0" w:firstLine="640" w:firstLineChars="200"/>
        <w:jc w:val="left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kern w:val="0"/>
        </w:rPr>
        <w:t>基层组织活动和公共服务运行补助经费要用社区建设、维护以及保障日常工作开展。积极构建社区安全网络</w:t>
      </w:r>
      <w:r>
        <w:rPr>
          <w:rFonts w:hint="eastAsia" w:cs="Times New Roman"/>
          <w:kern w:val="0"/>
          <w:lang w:eastAsia="zh-CN"/>
        </w:rPr>
        <w:t>，</w:t>
      </w:r>
      <w:r>
        <w:rPr>
          <w:rFonts w:hint="default" w:ascii="Times New Roman" w:hAnsi="Times New Roman" w:cs="Times New Roman"/>
          <w:kern w:val="0"/>
        </w:rPr>
        <w:t>加强辖区城市环境治理</w:t>
      </w:r>
      <w:r>
        <w:rPr>
          <w:rFonts w:hint="eastAsia" w:cs="Times New Roman"/>
          <w:kern w:val="0"/>
          <w:lang w:eastAsia="zh-CN"/>
        </w:rPr>
        <w:t>，</w:t>
      </w:r>
      <w:r>
        <w:rPr>
          <w:rFonts w:hint="default" w:ascii="Times New Roman" w:hAnsi="Times New Roman" w:cs="Times New Roman"/>
          <w:kern w:val="0"/>
        </w:rPr>
        <w:t>开展各类专项安全检查。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lang w:val="zh-CN"/>
        </w:rPr>
      </w:pPr>
      <w:r>
        <w:rPr>
          <w:rFonts w:hint="default" w:ascii="Times New Roman" w:hAnsi="Times New Roman" w:eastAsia="楷体_GB2312" w:cs="Times New Roman"/>
          <w:b w:val="0"/>
          <w:bCs/>
          <w:lang w:val="zh-CN"/>
        </w:rPr>
        <w:t>项目资金申报相符性。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left="0" w:firstLine="640" w:firstLineChars="200"/>
        <w:textAlignment w:val="auto"/>
        <w:outlineLvl w:val="9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该项目资金主要用于社区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组织活动场所维护、村内公益性基础设施维护和日常办公运转等。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资金使用与实际相符</w:t>
      </w:r>
      <w:r>
        <w:rPr>
          <w:rFonts w:hint="eastAsia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二、项目实施及管理情况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lang w:val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lang w:val="zh-CN"/>
        </w:rPr>
        <w:t>（一）资金计划、到位及使用情况。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lang w:val="zh-CN"/>
        </w:rPr>
        <w:t>资金计划及到位。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截止202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年12月底</w:t>
      </w:r>
      <w:r>
        <w:rPr>
          <w:rFonts w:hint="eastAsia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所有计划资金全部到位</w:t>
      </w:r>
      <w:bookmarkStart w:id="0" w:name="_GoBack"/>
      <w:bookmarkEnd w:id="0"/>
      <w:r>
        <w:rPr>
          <w:rFonts w:hint="eastAsia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共计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5万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元。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到位率100%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到位及时。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Chars="200"/>
        <w:textAlignment w:val="auto"/>
        <w:rPr>
          <w:rFonts w:hint="default" w:ascii="Times New Roman" w:hAnsi="Times New Roman" w:eastAsia="仿宋_GB2312" w:cs="Times New Roman"/>
          <w:b/>
          <w:bCs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lang w:val="zh-CN"/>
        </w:rPr>
        <w:t>资金使用。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53" w:lineRule="auto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cs="Times New Roman"/>
          <w:lang w:val="zh-CN"/>
        </w:rPr>
        <w:t>截至评价时点</w:t>
      </w:r>
      <w:r>
        <w:rPr>
          <w:rFonts w:hint="eastAsia" w:cs="Times New Roman"/>
          <w:lang w:val="zh-CN"/>
        </w:rPr>
        <w:t>，</w:t>
      </w:r>
      <w:r>
        <w:rPr>
          <w:rFonts w:hint="default" w:ascii="Times New Roman" w:hAnsi="Times New Roman" w:cs="Times New Roman"/>
          <w:lang w:val="zh-CN"/>
        </w:rPr>
        <w:t>项目资金的实际支出</w:t>
      </w:r>
      <w:r>
        <w:rPr>
          <w:rFonts w:hint="default" w:ascii="Times New Roman" w:hAnsi="Times New Roman" w:cs="Times New Roman"/>
          <w:lang w:val="en-US" w:eastAsia="zh-CN"/>
        </w:rPr>
        <w:t>3万元</w:t>
      </w:r>
      <w:r>
        <w:rPr>
          <w:rFonts w:hint="eastAsia" w:cs="Times New Roman"/>
          <w:lang w:val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使用率60%</w:t>
      </w:r>
      <w:r>
        <w:rPr>
          <w:rFonts w:hint="eastAsia" w:cs="Times New Roman"/>
          <w:lang w:val="en-US"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资金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主要用于：</w:t>
      </w:r>
      <w:r>
        <w:rPr>
          <w:rFonts w:hint="default" w:ascii="Times New Roman" w:hAnsi="Times New Roman" w:cs="Times New Roman"/>
          <w:kern w:val="0"/>
        </w:rPr>
        <w:t>社区建设、维护以及保障日常工作开展</w:t>
      </w:r>
      <w:r>
        <w:rPr>
          <w:rFonts w:hint="eastAsia" w:cs="Times New Roman"/>
          <w:kern w:val="0"/>
          <w:lang w:eastAsia="zh-CN"/>
        </w:rPr>
        <w:t>，</w:t>
      </w:r>
      <w:r>
        <w:rPr>
          <w:rFonts w:hint="default" w:ascii="Times New Roman" w:hAnsi="Times New Roman" w:cs="Times New Roman"/>
          <w:lang w:val="zh-CN"/>
        </w:rPr>
        <w:t>支付依据合理。</w:t>
      </w:r>
      <w:r>
        <w:rPr>
          <w:rFonts w:hint="default" w:ascii="Times New Roman" w:hAnsi="Times New Roman" w:cs="Times New Roman"/>
          <w:lang w:val="en-US" w:eastAsia="zh-CN"/>
        </w:rPr>
        <w:t>未支付完成是因为部分项目实施后</w:t>
      </w:r>
      <w:r>
        <w:rPr>
          <w:rFonts w:hint="eastAsia" w:cs="Times New Roman"/>
          <w:lang w:val="en-US"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未提供相关结算资料进行支付。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lang w:val="zh-CN"/>
        </w:rPr>
      </w:pPr>
      <w:r>
        <w:rPr>
          <w:rFonts w:hint="default" w:ascii="Times New Roman" w:hAnsi="Times New Roman" w:eastAsia="楷体_GB2312" w:cs="Times New Roman"/>
          <w:b w:val="0"/>
          <w:bCs/>
          <w:lang w:val="zh-CN"/>
        </w:rPr>
        <w:t>（二）项目财务管理情况。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53" w:lineRule="auto"/>
        <w:ind w:left="0" w:firstLine="640" w:firstLineChars="200"/>
        <w:jc w:val="left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eastAsia="zh-CN"/>
        </w:rPr>
        <w:t>河门口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街道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基层组织活动和公共服务运行经费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采取授权支付形式</w:t>
      </w:r>
      <w:r>
        <w:rPr>
          <w:rFonts w:hint="eastAsia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由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财政所年初拟定用款计划</w:t>
      </w:r>
      <w:r>
        <w:rPr>
          <w:rFonts w:hint="eastAsia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分期严格按照项目资金管理办法对资金进行计划申请、划拨、使用</w:t>
      </w:r>
      <w:r>
        <w:rPr>
          <w:rFonts w:hint="eastAsia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及时、规范对收支进行财务处理和会计核算。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lang w:val="zh-CN"/>
        </w:rPr>
      </w:pPr>
      <w:r>
        <w:rPr>
          <w:rFonts w:hint="default" w:ascii="Times New Roman" w:hAnsi="Times New Roman" w:eastAsia="楷体_GB2312" w:cs="Times New Roman"/>
          <w:b w:val="0"/>
          <w:bCs/>
          <w:lang w:val="zh-CN"/>
        </w:rPr>
        <w:t>（三）项目组织实施情况。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53" w:lineRule="auto"/>
        <w:ind w:left="0" w:firstLine="640" w:firstLineChars="200"/>
        <w:jc w:val="left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项目由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个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社区具体实施</w:t>
      </w:r>
      <w:r>
        <w:rPr>
          <w:rFonts w:hint="eastAsia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街道专项资金项目组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跟进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项目进展</w:t>
      </w:r>
      <w:r>
        <w:rPr>
          <w:rFonts w:hint="eastAsia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项目质量进行监管。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eastAsia="黑体" w:cs="Times New Roman"/>
        </w:rPr>
        <w:t>三、项目绩效情况</w:t>
      </w:r>
      <w:r>
        <w:rPr>
          <w:rFonts w:hint="default" w:ascii="Times New Roman" w:hAnsi="Times New Roman" w:cs="Times New Roman"/>
          <w:lang w:val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lang w:val="zh-CN"/>
        </w:rPr>
      </w:pPr>
      <w:r>
        <w:rPr>
          <w:rFonts w:hint="default" w:ascii="Times New Roman" w:hAnsi="Times New Roman" w:eastAsia="楷体_GB2312" w:cs="Times New Roman"/>
          <w:b w:val="0"/>
          <w:bCs/>
          <w:lang w:val="zh-CN"/>
        </w:rPr>
        <w:t>（一）项目完成情况。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cs="Times New Roman"/>
          <w:kern w:val="0"/>
        </w:rPr>
      </w:pPr>
      <w:r>
        <w:rPr>
          <w:rFonts w:hint="default" w:ascii="Times New Roman" w:hAnsi="Times New Roman" w:cs="Times New Roman"/>
          <w:kern w:val="0"/>
        </w:rPr>
        <w:t>完成了社区组织活动场所维护、辖区公益性基础设施维护和日常办公运转等。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lang w:val="zh-CN"/>
        </w:rPr>
      </w:pPr>
      <w:r>
        <w:rPr>
          <w:rFonts w:hint="default" w:ascii="Times New Roman" w:hAnsi="Times New Roman" w:eastAsia="楷体_GB2312" w:cs="Times New Roman"/>
          <w:b w:val="0"/>
          <w:bCs/>
          <w:lang w:val="zh-CN"/>
        </w:rPr>
        <w:t>项目效益情况。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left="0" w:firstLine="640" w:firstLineChars="200"/>
        <w:textAlignment w:val="auto"/>
        <w:outlineLvl w:val="9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加强社区服务设施的基础建设</w:t>
      </w:r>
      <w:r>
        <w:rPr>
          <w:rFonts w:hint="eastAsia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整合社区资源</w:t>
      </w:r>
      <w:r>
        <w:rPr>
          <w:rFonts w:hint="eastAsia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做好社会服务工作</w:t>
      </w:r>
      <w:r>
        <w:rPr>
          <w:rFonts w:hint="eastAsia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提升居民居住幸福感。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lang w:val="zh-CN"/>
        </w:rPr>
      </w:pPr>
      <w:r>
        <w:rPr>
          <w:rFonts w:hint="default" w:ascii="Times New Roman" w:hAnsi="Times New Roman" w:eastAsia="楷体_GB2312" w:cs="Times New Roman"/>
          <w:b w:val="0"/>
          <w:bCs/>
          <w:lang w:val="zh-CN"/>
        </w:rPr>
        <w:t>（一）存在的问题。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lang w:val="zh-CN"/>
        </w:rPr>
      </w:pPr>
      <w:r>
        <w:rPr>
          <w:rFonts w:hint="default" w:ascii="Times New Roman" w:hAnsi="Times New Roman" w:eastAsia="楷体_GB2312" w:cs="Times New Roman"/>
          <w:b w:val="0"/>
          <w:bCs/>
          <w:lang w:val="zh-CN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 w:val="0"/>
          <w:bCs/>
          <w:lang w:val="zh-CN"/>
        </w:rPr>
        <w:t>）相关建议。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leftChars="0"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无。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变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D85ADB"/>
    <w:multiLevelType w:val="singleLevel"/>
    <w:tmpl w:val="9BD85AD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8AB1A2E"/>
    <w:multiLevelType w:val="singleLevel"/>
    <w:tmpl w:val="58AB1A2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MzQxYTRlNjk4MDU3ODhkODNhNzlhZWNhNGRmZDIifQ=="/>
  </w:docVars>
  <w:rsids>
    <w:rsidRoot w:val="291C455A"/>
    <w:rsid w:val="003414A3"/>
    <w:rsid w:val="00515A0C"/>
    <w:rsid w:val="00866E99"/>
    <w:rsid w:val="00D660D1"/>
    <w:rsid w:val="028A171E"/>
    <w:rsid w:val="0EDB478C"/>
    <w:rsid w:val="168B05D6"/>
    <w:rsid w:val="1BCF223A"/>
    <w:rsid w:val="1D9A0018"/>
    <w:rsid w:val="1DA35E8D"/>
    <w:rsid w:val="242A178F"/>
    <w:rsid w:val="24A21EA8"/>
    <w:rsid w:val="274D3E1C"/>
    <w:rsid w:val="291C455A"/>
    <w:rsid w:val="2AE92AEC"/>
    <w:rsid w:val="2BEA1C62"/>
    <w:rsid w:val="31020B41"/>
    <w:rsid w:val="35EF6FCF"/>
    <w:rsid w:val="36926D0C"/>
    <w:rsid w:val="38FE2ABF"/>
    <w:rsid w:val="3F0142EA"/>
    <w:rsid w:val="40352735"/>
    <w:rsid w:val="4A091ED0"/>
    <w:rsid w:val="4DAF2BCF"/>
    <w:rsid w:val="4DDB6F66"/>
    <w:rsid w:val="55F86CE8"/>
    <w:rsid w:val="5C5E466D"/>
    <w:rsid w:val="624A5C42"/>
    <w:rsid w:val="68002C12"/>
    <w:rsid w:val="6BB22FCB"/>
    <w:rsid w:val="78B7174A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eastAsia="Times New Roman"/>
    </w:rPr>
  </w:style>
  <w:style w:type="paragraph" w:styleId="4">
    <w:name w:val="Body Text First Indent"/>
    <w:basedOn w:val="2"/>
    <w:next w:val="5"/>
    <w:qFormat/>
    <w:uiPriority w:val="0"/>
    <w:pPr>
      <w:ind w:firstLine="420" w:firstLineChars="100"/>
    </w:pPr>
    <w:rPr>
      <w:rFonts w:eastAsia="仿宋_GB2312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paragraph" w:customStyle="1" w:styleId="8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河门口街道收发文</cp:lastModifiedBy>
  <dcterms:modified xsi:type="dcterms:W3CDTF">2024-06-07T08:33:23Z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A67A0F40A37E44B3BEDEC024FCC26567_12</vt:lpwstr>
  </property>
</Properties>
</file>