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附件5</w:t>
      </w:r>
    </w:p>
    <w:p>
      <w:pPr>
        <w:spacing w:line="560" w:lineRule="exact"/>
        <w:jc w:val="center"/>
        <w:rPr>
          <w:rFonts w:ascii="黑体" w:hAnsi="黑体" w:eastAsia="黑体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2023年项目支出绩效自评报告</w:t>
      </w:r>
    </w:p>
    <w:p>
      <w:pPr>
        <w:pStyle w:val="6"/>
        <w:rPr>
          <w:sz w:val="44"/>
          <w:szCs w:val="44"/>
        </w:rPr>
      </w:pPr>
      <w:r>
        <w:rPr>
          <w:rFonts w:hint="eastAsia"/>
        </w:rPr>
        <w:t>（农村学校新建学生宿舍项目）</w:t>
      </w:r>
      <w:bookmarkStart w:id="1" w:name="_GoBack"/>
      <w:bookmarkEnd w:id="1"/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pStyle w:val="7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仿宋_GB2312" w:hAnsi="宋体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项目资金申报及批复情况。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/>
          <w:b w:val="0"/>
          <w:bCs/>
          <w:lang w:val="zh-CN"/>
        </w:rPr>
      </w:pPr>
      <w:r>
        <w:rPr>
          <w:rFonts w:hint="eastAsia" w:ascii="仿宋_GB2312" w:hAnsi="宋体"/>
          <w:b w:val="0"/>
          <w:bCs/>
          <w:lang w:val="zh-CN"/>
        </w:rPr>
        <w:t>根据攀西财行〔2023〕312号文，2</w:t>
      </w:r>
      <w:r>
        <w:rPr>
          <w:rFonts w:ascii="仿宋_GB2312" w:hAnsi="宋体"/>
          <w:b w:val="0"/>
          <w:bCs/>
          <w:lang w:val="zh-CN"/>
        </w:rPr>
        <w:t>02</w:t>
      </w:r>
      <w:r>
        <w:rPr>
          <w:rFonts w:hint="eastAsia" w:ascii="仿宋_GB2312" w:hAnsi="宋体"/>
          <w:b w:val="0"/>
          <w:bCs/>
        </w:rPr>
        <w:t>3</w:t>
      </w:r>
      <w:r>
        <w:rPr>
          <w:rFonts w:hint="eastAsia" w:ascii="仿宋_GB2312" w:hAnsi="宋体"/>
          <w:b w:val="0"/>
          <w:bCs/>
          <w:lang w:val="zh-CN"/>
        </w:rPr>
        <w:t>年下拨农村学校新建学生宿舍项目资金，该项目资金的申报、批复符合资金管理办法的相关规定。</w:t>
      </w:r>
    </w:p>
    <w:p>
      <w:pPr>
        <w:pStyle w:val="7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项目绩效目标。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/>
          <w:b w:val="0"/>
          <w:bCs/>
          <w:lang w:val="zh-CN"/>
        </w:rPr>
      </w:pPr>
      <w:r>
        <w:rPr>
          <w:rFonts w:hint="eastAsia" w:ascii="仿宋_GB2312" w:hAnsi="宋体"/>
          <w:b w:val="0"/>
          <w:bCs/>
        </w:rPr>
        <w:t>农村学校新建学生宿舍项目资金38.88</w:t>
      </w:r>
      <w:r>
        <w:rPr>
          <w:rFonts w:hint="eastAsia" w:ascii="仿宋_GB2312" w:hAnsi="宋体"/>
          <w:b w:val="0"/>
          <w:bCs/>
          <w:lang w:val="zh-CN"/>
        </w:rPr>
        <w:t>万元，用于学校</w:t>
      </w:r>
      <w:r>
        <w:rPr>
          <w:rFonts w:hint="eastAsia" w:ascii="仿宋_GB2312" w:hAnsi="宋体"/>
          <w:b w:val="0"/>
          <w:bCs/>
        </w:rPr>
        <w:t>新建宿舍用品采购</w:t>
      </w:r>
      <w:r>
        <w:rPr>
          <w:rFonts w:hint="eastAsia" w:ascii="仿宋_GB2312" w:hAnsi="宋体"/>
          <w:b w:val="0"/>
          <w:bCs/>
          <w:lang w:val="zh-CN"/>
        </w:rPr>
        <w:t>支出，确保</w:t>
      </w:r>
      <w:r>
        <w:rPr>
          <w:rFonts w:hint="eastAsia" w:ascii="仿宋_GB2312" w:hAnsi="宋体"/>
          <w:b w:val="0"/>
          <w:bCs/>
        </w:rPr>
        <w:t>新建学生宿舍</w:t>
      </w:r>
      <w:r>
        <w:rPr>
          <w:rFonts w:hint="eastAsia" w:ascii="仿宋_GB2312" w:hAnsi="宋体"/>
          <w:b w:val="0"/>
          <w:bCs/>
          <w:lang w:val="zh-CN"/>
        </w:rPr>
        <w:t>正常运行。该项目已按计划、按进度实施完成。</w:t>
      </w:r>
    </w:p>
    <w:p>
      <w:pPr>
        <w:pStyle w:val="7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项目资金申报相符性。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/>
          <w:b w:val="0"/>
          <w:bCs/>
          <w:lang w:val="zh-CN"/>
        </w:rPr>
      </w:pPr>
      <w:r>
        <w:rPr>
          <w:rFonts w:hint="eastAsia"/>
          <w:b w:val="0"/>
          <w:bCs/>
        </w:rPr>
        <w:t>攀枝花市西区格里坪镇小学校新建学生宿舍用具采购</w:t>
      </w:r>
      <w:r>
        <w:rPr>
          <w:rFonts w:hint="eastAsia" w:ascii="仿宋_GB2312" w:hAnsi="宋体"/>
          <w:b w:val="0"/>
          <w:bCs/>
          <w:lang w:val="zh-CN"/>
        </w:rPr>
        <w:t>申报内容与具体实施内容相符、申报目标合理可行。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  <w:b w:val="0"/>
          <w:bCs/>
        </w:rPr>
      </w:pPr>
      <w:r>
        <w:rPr>
          <w:rFonts w:hint="eastAsia" w:ascii="黑体" w:hAnsi="宋体" w:eastAsia="黑体"/>
          <w:b w:val="0"/>
          <w:bCs/>
        </w:rPr>
        <w:t>二、项目实施及管理情况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 w:val="0"/>
          <w:bCs/>
          <w:lang w:val="zh-CN"/>
        </w:rPr>
      </w:pPr>
      <w:r>
        <w:rPr>
          <w:rFonts w:hint="eastAsia" w:ascii="仿宋_GB2312" w:hAnsi="宋体"/>
          <w:b w:val="0"/>
          <w:bCs/>
          <w:lang w:val="zh-CN"/>
        </w:rPr>
        <w:tab/>
      </w:r>
      <w:r>
        <w:rPr>
          <w:rFonts w:hint="eastAsia" w:ascii="楷体_GB2312" w:hAnsi="宋体" w:eastAsia="楷体_GB2312"/>
          <w:b w:val="0"/>
          <w:bCs/>
          <w:lang w:val="zh-CN"/>
        </w:rPr>
        <w:t>（一）资金计划、到位及使用情况。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b/>
          <w:bCs w:val="0"/>
          <w:lang w:val="zh-CN"/>
        </w:rPr>
      </w:pPr>
      <w:r>
        <w:rPr>
          <w:rFonts w:hint="eastAsia" w:ascii="仿宋_GB2312" w:hAnsi="宋体"/>
          <w:b/>
          <w:bCs w:val="0"/>
          <w:lang w:val="zh-CN"/>
        </w:rPr>
        <w:t>1．资金计划及到位。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b w:val="0"/>
          <w:bCs/>
          <w:lang w:val="zh-CN"/>
        </w:rPr>
      </w:pPr>
      <w:r>
        <w:rPr>
          <w:rFonts w:hint="eastAsia"/>
          <w:b w:val="0"/>
          <w:bCs/>
        </w:rPr>
        <w:t>攀枝花市西区格里坪镇小学校新建学生宿舍用具采购</w:t>
      </w:r>
      <w:r>
        <w:rPr>
          <w:rFonts w:hint="eastAsia" w:ascii="仿宋_GB2312" w:hAnsi="宋体"/>
          <w:b w:val="0"/>
          <w:bCs/>
          <w:lang w:val="zh-CN"/>
        </w:rPr>
        <w:t>经费在2023年</w:t>
      </w:r>
      <w:r>
        <w:rPr>
          <w:rFonts w:hint="eastAsia" w:ascii="楷体_GB2312" w:hAnsi="宋体" w:eastAsia="楷体_GB2312"/>
          <w:b w:val="0"/>
          <w:bCs/>
          <w:lang w:val="zh-CN"/>
        </w:rPr>
        <w:t>下拨</w:t>
      </w:r>
      <w:r>
        <w:rPr>
          <w:rFonts w:hint="eastAsia" w:ascii="楷体_GB2312" w:hAnsi="宋体" w:eastAsia="楷体_GB2312"/>
          <w:b w:val="0"/>
          <w:bCs/>
        </w:rPr>
        <w:t>8.5万元。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firstLine="720"/>
        <w:rPr>
          <w:rFonts w:hint="eastAsia" w:ascii="仿宋_GB2312" w:hAnsi="宋体"/>
          <w:b/>
          <w:bCs w:val="0"/>
          <w:lang w:val="zh-CN"/>
        </w:rPr>
      </w:pPr>
      <w:r>
        <w:rPr>
          <w:rFonts w:hint="eastAsia" w:ascii="仿宋_GB2312" w:hAnsi="宋体"/>
          <w:b/>
          <w:bCs w:val="0"/>
          <w:lang w:val="zh-CN"/>
        </w:rPr>
        <w:t>资金使用。</w:t>
      </w:r>
      <w:bookmarkStart w:id="0" w:name="_Hlk135293152"/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_GB2312" w:hAnsi="宋体"/>
          <w:b w:val="0"/>
          <w:bCs/>
          <w:lang w:val="zh-CN"/>
        </w:rPr>
      </w:pPr>
      <w:r>
        <w:rPr>
          <w:rFonts w:hint="eastAsia"/>
          <w:b w:val="0"/>
          <w:bCs/>
        </w:rPr>
        <w:t>攀枝花市西区格里坪镇小学校新建学生宿舍用具</w:t>
      </w:r>
      <w:bookmarkEnd w:id="0"/>
      <w:r>
        <w:rPr>
          <w:rFonts w:hint="eastAsia"/>
          <w:b w:val="0"/>
          <w:bCs/>
        </w:rPr>
        <w:t>采购项目</w:t>
      </w:r>
      <w:r>
        <w:rPr>
          <w:rFonts w:hint="eastAsia" w:ascii="仿宋_GB2312" w:hAnsi="宋体"/>
          <w:b w:val="0"/>
          <w:bCs/>
          <w:lang w:val="zh-CN"/>
        </w:rPr>
        <w:t>2023年下达的经费已</w:t>
      </w:r>
      <w:r>
        <w:rPr>
          <w:rFonts w:hint="eastAsia" w:ascii="仿宋_GB2312" w:hAnsi="宋体"/>
          <w:b w:val="0"/>
          <w:bCs/>
        </w:rPr>
        <w:t>完</w:t>
      </w:r>
      <w:r>
        <w:rPr>
          <w:rFonts w:hint="eastAsia" w:ascii="仿宋_GB2312" w:hAnsi="宋体"/>
          <w:b w:val="0"/>
          <w:bCs/>
          <w:lang w:val="zh-CN"/>
        </w:rPr>
        <w:t>成支付</w:t>
      </w:r>
      <w:r>
        <w:rPr>
          <w:rFonts w:hint="eastAsia" w:ascii="仿宋_GB2312" w:hAnsi="宋体"/>
          <w:b w:val="0"/>
          <w:bCs/>
        </w:rPr>
        <w:t>8.5</w:t>
      </w:r>
      <w:r>
        <w:rPr>
          <w:rFonts w:hint="eastAsia" w:ascii="仿宋_GB2312" w:hAnsi="宋体"/>
          <w:b w:val="0"/>
          <w:bCs/>
          <w:lang w:val="zh-CN"/>
        </w:rPr>
        <w:t>万元。支付依据合规合法。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（二）项目财务管理情况。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b w:val="0"/>
          <w:bCs/>
          <w:lang w:val="zh-CN"/>
        </w:rPr>
      </w:pPr>
      <w:r>
        <w:rPr>
          <w:rFonts w:hint="eastAsia" w:ascii="仿宋_GB2312" w:hAnsi="宋体"/>
          <w:b w:val="0"/>
          <w:bCs/>
          <w:lang w:val="zh-CN"/>
        </w:rPr>
        <w:t>按照财务管理制度使用项目资金，学校设置了财务领导小组，</w:t>
      </w:r>
      <w:r>
        <w:rPr>
          <w:rFonts w:hint="eastAsia" w:ascii="仿宋_GB2312" w:hAnsi="宋体"/>
          <w:b w:val="0"/>
          <w:bCs/>
        </w:rPr>
        <w:t>采购小组等财务管理组织机构，财务部门进行了</w:t>
      </w:r>
      <w:r>
        <w:rPr>
          <w:rFonts w:hint="eastAsia" w:ascii="仿宋_GB2312" w:hAnsi="宋体"/>
          <w:b w:val="0"/>
          <w:bCs/>
          <w:lang w:val="zh-CN"/>
        </w:rPr>
        <w:t>核算及账务处理。按照项目资金管理办法，严格执行财务管理制度，财务处理及时、核算规范。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（三）项目组织实施情况。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b w:val="0"/>
          <w:bCs/>
          <w:lang w:val="zh-CN"/>
        </w:rPr>
      </w:pPr>
      <w:r>
        <w:rPr>
          <w:rFonts w:hint="eastAsia" w:ascii="仿宋_GB2312" w:hAnsi="宋体"/>
          <w:b w:val="0"/>
          <w:bCs/>
          <w:lang w:val="zh-CN"/>
        </w:rPr>
        <w:t>按照用途合理使用项目资金，施工方提出申请，按照内控制度要求，经学校财务管理小组核实批准、财政审批实施支出。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b w:val="0"/>
          <w:bCs/>
          <w:lang w:val="zh-CN"/>
        </w:rPr>
      </w:pPr>
      <w:r>
        <w:rPr>
          <w:rFonts w:hint="eastAsia" w:ascii="黑体" w:hAnsi="宋体" w:eastAsia="黑体"/>
          <w:b w:val="0"/>
          <w:bCs/>
        </w:rPr>
        <w:t>三、项目绩效情况</w:t>
      </w:r>
      <w:r>
        <w:rPr>
          <w:rFonts w:hint="eastAsia" w:ascii="仿宋_GB2312" w:hAnsi="宋体"/>
          <w:b w:val="0"/>
          <w:bCs/>
          <w:lang w:val="zh-CN"/>
        </w:rPr>
        <w:tab/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（一）项目完成情况。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 w:val="0"/>
          <w:bCs/>
          <w:lang w:val="zh-CN"/>
        </w:rPr>
      </w:pPr>
      <w:r>
        <w:rPr>
          <w:rFonts w:hint="eastAsia" w:ascii="宋体" w:hAnsi="宋体"/>
          <w:b w:val="0"/>
          <w:bCs/>
          <w:szCs w:val="21"/>
        </w:rPr>
        <w:t>项目2023年下达资金8.5万元，实际支付8.5万元，完成计划100%。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（二）项目效益情况。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b w:val="0"/>
          <w:bCs/>
          <w:lang w:val="zh-CN"/>
        </w:rPr>
      </w:pPr>
      <w:r>
        <w:rPr>
          <w:rFonts w:hint="eastAsia" w:ascii="仿宋_GB2312" w:hAnsi="宋体"/>
          <w:b w:val="0"/>
          <w:bCs/>
          <w:lang w:val="zh-CN"/>
        </w:rPr>
        <w:t>农村学校新建学生宿舍项目完善了学校的配套设施，</w:t>
      </w:r>
      <w:r>
        <w:rPr>
          <w:rFonts w:hint="eastAsia" w:ascii="仿宋_GB2312" w:hAnsi="宋体"/>
          <w:b w:val="0"/>
          <w:bCs/>
        </w:rPr>
        <w:t>为</w:t>
      </w:r>
      <w:r>
        <w:rPr>
          <w:rFonts w:hint="eastAsia" w:ascii="仿宋_GB2312" w:hAnsi="宋体"/>
          <w:b w:val="0"/>
          <w:bCs/>
          <w:lang w:val="zh-CN"/>
        </w:rPr>
        <w:t>学生</w:t>
      </w:r>
      <w:r>
        <w:rPr>
          <w:rFonts w:hint="eastAsia" w:ascii="仿宋_GB2312" w:hAnsi="宋体"/>
          <w:b w:val="0"/>
          <w:bCs/>
        </w:rPr>
        <w:t>休息、睡眠创造舒适的空间</w:t>
      </w:r>
      <w:r>
        <w:rPr>
          <w:rFonts w:hint="eastAsia" w:ascii="仿宋_GB2312" w:hAnsi="宋体"/>
          <w:b w:val="0"/>
          <w:bCs/>
          <w:lang w:val="zh-CN"/>
        </w:rPr>
        <w:t>。学生满意、家长满意，</w:t>
      </w:r>
      <w:r>
        <w:rPr>
          <w:rFonts w:hint="eastAsia" w:ascii="仿宋_GB2312" w:hAnsi="宋体"/>
          <w:b w:val="0"/>
          <w:bCs/>
        </w:rPr>
        <w:t>社会满意。</w:t>
      </w:r>
      <w:r>
        <w:rPr>
          <w:rFonts w:hint="eastAsia" w:ascii="仿宋_GB2312" w:hAnsi="宋体"/>
          <w:b w:val="0"/>
          <w:bCs/>
          <w:lang w:val="zh-CN"/>
        </w:rPr>
        <w:t>为打造西区一流的农村学校奠定基础。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  <w:b w:val="0"/>
          <w:bCs/>
        </w:rPr>
      </w:pPr>
      <w:r>
        <w:rPr>
          <w:rFonts w:hint="eastAsia" w:ascii="黑体" w:hAnsi="宋体" w:eastAsia="黑体"/>
          <w:b w:val="0"/>
          <w:bCs/>
        </w:rPr>
        <w:t>四、问题及建议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（一）存在的问题。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无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（二）相关建议。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无</w:t>
      </w:r>
    </w:p>
    <w:p>
      <w:pPr>
        <w:adjustRightInd w:val="0"/>
        <w:snapToGrid w:val="0"/>
        <w:spacing w:line="560" w:lineRule="exact"/>
        <w:ind w:firstLine="720"/>
        <w:jc w:val="right"/>
      </w:pPr>
      <w:r>
        <w:rPr>
          <w:rFonts w:hint="eastAsia"/>
        </w:rPr>
        <w:t>攀枝花市西区格里坪镇小学校</w:t>
      </w:r>
    </w:p>
    <w:p>
      <w:pPr>
        <w:adjustRightInd w:val="0"/>
        <w:snapToGrid w:val="0"/>
        <w:spacing w:line="560" w:lineRule="exact"/>
        <w:ind w:right="640" w:firstLine="720"/>
        <w:jc w:val="right"/>
      </w:pPr>
      <w:r>
        <w:rPr>
          <w:rFonts w:hint="eastAsia"/>
        </w:rPr>
        <w:t>2024年5月18日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DF68E4"/>
    <w:multiLevelType w:val="multilevel"/>
    <w:tmpl w:val="05DF68E4"/>
    <w:lvl w:ilvl="0" w:tentative="0">
      <w:start w:val="1"/>
      <w:numFmt w:val="japaneseCounting"/>
      <w:lvlText w:val="（%1）"/>
      <w:lvlJc w:val="left"/>
      <w:pPr>
        <w:ind w:left="1800" w:hanging="1080"/>
      </w:pPr>
      <w:rPr>
        <w:rFonts w:hint="eastAsia" w:ascii="楷体_GB2312" w:eastAsia="楷体_GB2312"/>
        <w:b w:val="0"/>
        <w:bCs/>
      </w:rPr>
    </w:lvl>
    <w:lvl w:ilvl="1" w:tentative="0">
      <w:start w:val="1"/>
      <w:numFmt w:val="lowerLetter"/>
      <w:lvlText w:val="%2)"/>
      <w:lvlJc w:val="left"/>
      <w:pPr>
        <w:ind w:left="1600" w:hanging="440"/>
      </w:pPr>
    </w:lvl>
    <w:lvl w:ilvl="2" w:tentative="0">
      <w:start w:val="1"/>
      <w:numFmt w:val="lowerRoman"/>
      <w:lvlText w:val="%3."/>
      <w:lvlJc w:val="right"/>
      <w:pPr>
        <w:ind w:left="2040" w:hanging="440"/>
      </w:pPr>
    </w:lvl>
    <w:lvl w:ilvl="3" w:tentative="0">
      <w:start w:val="1"/>
      <w:numFmt w:val="decimal"/>
      <w:lvlText w:val="%4."/>
      <w:lvlJc w:val="left"/>
      <w:pPr>
        <w:ind w:left="2480" w:hanging="440"/>
      </w:pPr>
    </w:lvl>
    <w:lvl w:ilvl="4" w:tentative="0">
      <w:start w:val="1"/>
      <w:numFmt w:val="lowerLetter"/>
      <w:lvlText w:val="%5)"/>
      <w:lvlJc w:val="left"/>
      <w:pPr>
        <w:ind w:left="2920" w:hanging="440"/>
      </w:pPr>
    </w:lvl>
    <w:lvl w:ilvl="5" w:tentative="0">
      <w:start w:val="1"/>
      <w:numFmt w:val="lowerRoman"/>
      <w:lvlText w:val="%6."/>
      <w:lvlJc w:val="right"/>
      <w:pPr>
        <w:ind w:left="3360" w:hanging="440"/>
      </w:pPr>
    </w:lvl>
    <w:lvl w:ilvl="6" w:tentative="0">
      <w:start w:val="1"/>
      <w:numFmt w:val="decimal"/>
      <w:lvlText w:val="%7."/>
      <w:lvlJc w:val="left"/>
      <w:pPr>
        <w:ind w:left="3800" w:hanging="440"/>
      </w:pPr>
    </w:lvl>
    <w:lvl w:ilvl="7" w:tentative="0">
      <w:start w:val="1"/>
      <w:numFmt w:val="lowerLetter"/>
      <w:lvlText w:val="%8)"/>
      <w:lvlJc w:val="left"/>
      <w:pPr>
        <w:ind w:left="4240" w:hanging="440"/>
      </w:pPr>
    </w:lvl>
    <w:lvl w:ilvl="8" w:tentative="0">
      <w:start w:val="1"/>
      <w:numFmt w:val="lowerRoman"/>
      <w:lvlText w:val="%9."/>
      <w:lvlJc w:val="right"/>
      <w:pPr>
        <w:ind w:left="4680" w:hanging="440"/>
      </w:pPr>
    </w:lvl>
  </w:abstractNum>
  <w:abstractNum w:abstractNumId="1">
    <w:nsid w:val="524515DC"/>
    <w:multiLevelType w:val="singleLevel"/>
    <w:tmpl w:val="524515DC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mYzEwMmIyNDdkZWQ0YWZlM2NlNWM5Yzg1YjMyM2UifQ=="/>
  </w:docVars>
  <w:rsids>
    <w:rsidRoot w:val="291C455A"/>
    <w:rsid w:val="00050F53"/>
    <w:rsid w:val="001B785A"/>
    <w:rsid w:val="00286C01"/>
    <w:rsid w:val="002878C3"/>
    <w:rsid w:val="003414A3"/>
    <w:rsid w:val="003926A0"/>
    <w:rsid w:val="00395675"/>
    <w:rsid w:val="003F6420"/>
    <w:rsid w:val="00515A0C"/>
    <w:rsid w:val="00557135"/>
    <w:rsid w:val="00563DDB"/>
    <w:rsid w:val="006D27B0"/>
    <w:rsid w:val="00866E99"/>
    <w:rsid w:val="00871EC6"/>
    <w:rsid w:val="008B3D43"/>
    <w:rsid w:val="009427C1"/>
    <w:rsid w:val="00946A29"/>
    <w:rsid w:val="00951C30"/>
    <w:rsid w:val="00A11417"/>
    <w:rsid w:val="00A17896"/>
    <w:rsid w:val="00A5329F"/>
    <w:rsid w:val="00A77D61"/>
    <w:rsid w:val="00B266C4"/>
    <w:rsid w:val="00BB4063"/>
    <w:rsid w:val="00C14ACF"/>
    <w:rsid w:val="00CD22F7"/>
    <w:rsid w:val="00D11B0B"/>
    <w:rsid w:val="00D619E6"/>
    <w:rsid w:val="00D676C0"/>
    <w:rsid w:val="00D76E93"/>
    <w:rsid w:val="00E016A4"/>
    <w:rsid w:val="00E22F3E"/>
    <w:rsid w:val="00E44A27"/>
    <w:rsid w:val="00E84431"/>
    <w:rsid w:val="00E85E78"/>
    <w:rsid w:val="00EB4AF7"/>
    <w:rsid w:val="00ED7F88"/>
    <w:rsid w:val="00F92B79"/>
    <w:rsid w:val="00FA72E6"/>
    <w:rsid w:val="03A3633E"/>
    <w:rsid w:val="0EDB478C"/>
    <w:rsid w:val="25235D34"/>
    <w:rsid w:val="291C455A"/>
    <w:rsid w:val="36926D0C"/>
    <w:rsid w:val="44790673"/>
    <w:rsid w:val="4A091ED0"/>
    <w:rsid w:val="4DAF2BCF"/>
    <w:rsid w:val="4DDB6F66"/>
    <w:rsid w:val="58C56D0E"/>
    <w:rsid w:val="69C37300"/>
    <w:rsid w:val="792F2AEE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四号正文"/>
    <w:basedOn w:val="1"/>
    <w:autoRedefine/>
    <w:qFormat/>
    <w:uiPriority w:val="0"/>
    <w:pPr>
      <w:spacing w:line="560" w:lineRule="exact"/>
      <w:jc w:val="center"/>
    </w:pPr>
    <w:rPr>
      <w:rFonts w:ascii="仿宋_GB2312" w:hAnsi="宋体"/>
      <w:color w:val="000000"/>
      <w:kern w:val="0"/>
      <w:lang w:val="zh-CN"/>
    </w:rPr>
  </w:style>
  <w:style w:type="paragraph" w:styleId="7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8">
    <w:name w:val="页眉 字符"/>
    <w:basedOn w:val="5"/>
    <w:link w:val="3"/>
    <w:autoRedefine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9">
    <w:name w:val="页脚 字符"/>
    <w:basedOn w:val="5"/>
    <w:link w:val="2"/>
    <w:autoRedefine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0B20E-3222-40BC-B2C9-3203A3F8E8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703</Words>
  <Characters>742</Characters>
  <Lines>5</Lines>
  <Paragraphs>1</Paragraphs>
  <TotalTime>31</TotalTime>
  <ScaleCrop>false</ScaleCrop>
  <LinksUpToDate>false</LinksUpToDate>
  <CharactersWithSpaces>744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admin</cp:lastModifiedBy>
  <dcterms:modified xsi:type="dcterms:W3CDTF">2024-05-30T07:27:34Z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4792163B24CF4C5585B20A7291124385_12</vt:lpwstr>
  </property>
</Properties>
</file>