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spacing w:line="560" w:lineRule="exact"/>
        <w:rPr>
          <w:rFonts w:ascii="宋体" w:hAnsi="宋体" w:eastAsia="宋体"/>
          <w:sz w:val="30"/>
          <w:szCs w:val="30"/>
        </w:rPr>
      </w:pPr>
    </w:p>
    <w:p>
      <w:pPr>
        <w:pStyle w:val="5"/>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博物馆纪念馆免费开放中央和省级补助资金项目支出绩效自评报告</w:t>
      </w:r>
    </w:p>
    <w:p>
      <w:pPr>
        <w:pStyle w:val="5"/>
        <w:keepNext w:val="0"/>
        <w:keepLines w:val="0"/>
        <w:pageBreakBefore w:val="0"/>
        <w:widowControl w:val="0"/>
        <w:kinsoku/>
        <w:wordWrap/>
        <w:overflowPunct/>
        <w:topLinePunct w:val="0"/>
        <w:autoSpaceDE/>
        <w:autoSpaceDN/>
        <w:bidi w:val="0"/>
        <w:spacing w:line="353" w:lineRule="auto"/>
        <w:jc w:val="center"/>
        <w:textAlignment w:val="auto"/>
        <w:rPr>
          <w:rFonts w:hint="eastAsia" w:ascii="方正楷体_GBK" w:hAnsi="方正楷体_GBK" w:eastAsia="方正楷体_GBK" w:cs="方正楷体_GBK"/>
          <w:color w:val="auto"/>
          <w:kern w:val="2"/>
          <w:sz w:val="32"/>
          <w:szCs w:val="32"/>
        </w:rPr>
      </w:pPr>
      <w:r>
        <w:rPr>
          <w:rFonts w:hint="eastAsia" w:ascii="方正楷体_GBK" w:hAnsi="方正楷体_GBK" w:eastAsia="方正楷体_GBK" w:cs="方正楷体_GBK"/>
          <w:color w:val="auto"/>
          <w:kern w:val="2"/>
          <w:sz w:val="32"/>
          <w:szCs w:val="32"/>
        </w:rPr>
        <w:t>（</w:t>
      </w:r>
      <w:r>
        <w:rPr>
          <w:rFonts w:hint="eastAsia" w:ascii="方正楷体_GBK" w:hAnsi="方正楷体_GBK" w:eastAsia="方正楷体_GBK" w:cs="方正楷体_GBK"/>
          <w:color w:val="auto"/>
          <w:kern w:val="2"/>
          <w:sz w:val="32"/>
          <w:szCs w:val="32"/>
          <w:lang w:eastAsia="zh-CN"/>
        </w:rPr>
        <w:t>攀枝花市西区文化广播电视和旅游局</w:t>
      </w:r>
      <w:r>
        <w:rPr>
          <w:rFonts w:hint="eastAsia" w:ascii="方正楷体_GBK" w:hAnsi="方正楷体_GBK" w:eastAsia="方正楷体_GBK" w:cs="方正楷体_GBK"/>
          <w:color w:val="auto"/>
          <w:kern w:val="2"/>
          <w:sz w:val="32"/>
          <w:szCs w:val="32"/>
        </w:rPr>
        <w:t>）</w:t>
      </w:r>
    </w:p>
    <w:p>
      <w:pPr>
        <w:pStyle w:val="5"/>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pStyle w:val="2"/>
        <w:keepNext w:val="0"/>
        <w:keepLines w:val="0"/>
        <w:pageBreakBefore w:val="0"/>
        <w:widowControl/>
        <w:suppressLineNumbers w:val="0"/>
        <w:kinsoku/>
        <w:wordWrap/>
        <w:overflowPunct/>
        <w:topLinePunct w:val="0"/>
        <w:autoSpaceDE/>
        <w:autoSpaceDN/>
        <w:bidi w:val="0"/>
        <w:spacing w:beforeAutospacing="0" w:afterAutospacing="0" w:line="578" w:lineRule="exact"/>
        <w:ind w:left="0" w:firstLine="64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初心园”三线建设博物馆位于攀枝花市西区河门口街道苏铁社区南侧，设计占地面积共38亩。项目总投资980万元，始建于2017年11月，2020年初陆续完成主题实景公园和室内展陈区建设，面向群众开放，共设计4个功能区：室内展陈区、三线建设培训中心、主题实景公园和文艺表演平台。其中：室内展陈区共3层，主要介绍展陈西区三线建设时期各个行业的历史沿革、大事记、相关历史图片、生产及生活物件</w:t>
      </w:r>
      <w:r>
        <w:rPr>
          <w:rFonts w:hint="eastAsia" w:cs="Times New Roman"/>
          <w:color w:val="auto"/>
          <w:sz w:val="32"/>
          <w:szCs w:val="32"/>
          <w:lang w:val="en-US" w:eastAsia="zh-CN"/>
        </w:rPr>
        <w:t>等小型展品496件；</w:t>
      </w:r>
      <w:r>
        <w:rPr>
          <w:rFonts w:hint="eastAsia" w:ascii="Times New Roman" w:hAnsi="Times New Roman" w:eastAsia="仿宋_GB2312" w:cs="Times New Roman"/>
          <w:sz w:val="32"/>
          <w:szCs w:val="32"/>
          <w:lang w:val="en-US" w:eastAsia="zh-CN"/>
        </w:rPr>
        <w:t>室外主题实景公园面积约1200平方米，主要以浮雕、微场景、景观小品、实景雕塑等形式展现三线建设时期的典型人物、生产生活内容，配套有三线建设时期机床、火车、运煤索道等大件展品15套；另设有2条健身路径、1条健身步道和纳凉亭、公共卫生间。</w:t>
      </w:r>
    </w:p>
    <w:p>
      <w:pPr>
        <w:pStyle w:val="2"/>
        <w:keepNext w:val="0"/>
        <w:keepLines w:val="0"/>
        <w:pageBreakBefore w:val="0"/>
        <w:widowControl/>
        <w:suppressLineNumbers w:val="0"/>
        <w:kinsoku/>
        <w:wordWrap/>
        <w:overflowPunct/>
        <w:topLinePunct w:val="0"/>
        <w:autoSpaceDE/>
        <w:autoSpaceDN/>
        <w:bidi w:val="0"/>
        <w:spacing w:beforeAutospacing="0" w:afterAutospacing="0" w:line="578" w:lineRule="exact"/>
        <w:ind w:left="0" w:firstLine="640"/>
        <w:jc w:val="left"/>
        <w:rPr>
          <w:rFonts w:hint="eastAsia"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en-US" w:eastAsia="zh-CN"/>
        </w:rPr>
        <w:t>为充分发挥宣传教育功能，在区文广旅局的协助下，该微博物馆设计了从入园门口至室内陈列区到主题实景公园的全域解说词，培训了专职解说员4名,为参观群众和团体提供专业指引解说服务。初心园三线建设博物馆</w:t>
      </w:r>
      <w:r>
        <w:rPr>
          <w:rFonts w:hint="eastAsia" w:ascii="Times New Roman" w:hAnsi="Times New Roman" w:eastAsia="仿宋_GB2312" w:cs="Times New Roman"/>
          <w:sz w:val="32"/>
          <w:szCs w:val="32"/>
          <w:lang w:val="en-US"/>
        </w:rPr>
        <w:t>免费开放工作根据财政部《关于印发〈中央对地方博物馆、纪念馆免费开放补助资金管理办法〉的通知</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rPr>
        <w:t>财教〔2021〕88号</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rPr>
        <w:t>文件精神从20</w:t>
      </w:r>
      <w:r>
        <w:rPr>
          <w:rFonts w:hint="eastAsia" w:ascii="Times New Roman" w:hAnsi="Times New Roman" w:eastAsia="仿宋_GB2312" w:cs="Times New Roman"/>
          <w:sz w:val="32"/>
          <w:szCs w:val="32"/>
          <w:lang w:val="en-US" w:eastAsia="zh-CN"/>
        </w:rPr>
        <w:t>22</w:t>
      </w:r>
      <w:r>
        <w:rPr>
          <w:rFonts w:hint="eastAsia" w:ascii="Times New Roman" w:hAnsi="Times New Roman" w:eastAsia="仿宋_GB2312" w:cs="Times New Roman"/>
          <w:sz w:val="32"/>
          <w:szCs w:val="32"/>
          <w:lang w:val="en-US"/>
        </w:rPr>
        <w:t>年起开始实施的，</w:t>
      </w:r>
      <w:r>
        <w:rPr>
          <w:rFonts w:hint="eastAsia" w:ascii="Times New Roman" w:hAnsi="Times New Roman" w:eastAsia="仿宋_GB2312" w:cs="Times New Roman"/>
          <w:sz w:val="32"/>
          <w:szCs w:val="32"/>
          <w:lang w:val="en-US" w:eastAsia="zh-CN"/>
        </w:rPr>
        <w:t>攀枝花市</w:t>
      </w:r>
      <w:r>
        <w:rPr>
          <w:rFonts w:hint="eastAsia" w:ascii="Times New Roman" w:hAnsi="Times New Roman" w:eastAsia="仿宋_GB2312" w:cs="Times New Roman"/>
          <w:sz w:val="32"/>
          <w:szCs w:val="32"/>
          <w:lang w:val="en-US"/>
        </w:rPr>
        <w:t>西区文</w:t>
      </w:r>
      <w:r>
        <w:rPr>
          <w:rFonts w:hint="eastAsia" w:ascii="Times New Roman" w:hAnsi="Times New Roman" w:eastAsia="仿宋_GB2312" w:cs="Times New Roman"/>
          <w:sz w:val="32"/>
          <w:szCs w:val="32"/>
          <w:lang w:val="en-US" w:eastAsia="zh-CN"/>
        </w:rPr>
        <w:t>化广播电视和</w:t>
      </w:r>
      <w:r>
        <w:rPr>
          <w:rFonts w:hint="eastAsia" w:ascii="Times New Roman" w:hAnsi="Times New Roman" w:eastAsia="仿宋_GB2312" w:cs="Times New Roman"/>
          <w:sz w:val="32"/>
          <w:szCs w:val="32"/>
          <w:lang w:val="en-US"/>
        </w:rPr>
        <w:t>旅</w:t>
      </w:r>
      <w:r>
        <w:rPr>
          <w:rFonts w:hint="eastAsia" w:ascii="Times New Roman" w:hAnsi="Times New Roman" w:eastAsia="仿宋_GB2312" w:cs="Times New Roman"/>
          <w:sz w:val="32"/>
          <w:szCs w:val="32"/>
          <w:lang w:val="en-US" w:eastAsia="zh-CN"/>
        </w:rPr>
        <w:t>游</w:t>
      </w:r>
      <w:r>
        <w:rPr>
          <w:rFonts w:hint="eastAsia" w:ascii="Times New Roman" w:hAnsi="Times New Roman" w:eastAsia="仿宋_GB2312" w:cs="Times New Roman"/>
          <w:sz w:val="32"/>
          <w:szCs w:val="32"/>
          <w:lang w:val="en-US"/>
        </w:rPr>
        <w:t>局根据文件精神对</w:t>
      </w:r>
      <w:r>
        <w:rPr>
          <w:rFonts w:hint="eastAsia" w:ascii="Times New Roman" w:hAnsi="Times New Roman" w:eastAsia="仿宋_GB2312" w:cs="Times New Roman"/>
          <w:sz w:val="32"/>
          <w:szCs w:val="32"/>
          <w:lang w:val="en-US" w:eastAsia="zh-CN"/>
        </w:rPr>
        <w:t>初心园三线建设博物馆</w:t>
      </w:r>
      <w:r>
        <w:rPr>
          <w:rFonts w:hint="eastAsia" w:ascii="Times New Roman" w:hAnsi="Times New Roman" w:eastAsia="仿宋_GB2312" w:cs="Times New Roman"/>
          <w:sz w:val="32"/>
          <w:szCs w:val="32"/>
          <w:lang w:val="en-US"/>
        </w:rPr>
        <w:t>进行日常监督管理，督促</w:t>
      </w:r>
      <w:r>
        <w:rPr>
          <w:rFonts w:hint="eastAsia" w:ascii="Times New Roman" w:hAnsi="Times New Roman" w:eastAsia="仿宋_GB2312" w:cs="Times New Roman"/>
          <w:sz w:val="32"/>
          <w:szCs w:val="32"/>
          <w:lang w:val="en-US" w:eastAsia="zh-CN"/>
        </w:rPr>
        <w:t>其</w:t>
      </w:r>
      <w:r>
        <w:rPr>
          <w:rFonts w:hint="eastAsia" w:ascii="Times New Roman" w:hAnsi="Times New Roman" w:eastAsia="仿宋_GB2312" w:cs="Times New Roman"/>
          <w:sz w:val="32"/>
          <w:szCs w:val="32"/>
          <w:lang w:val="en-US"/>
        </w:rPr>
        <w:t>依照《</w:t>
      </w:r>
      <w:r>
        <w:rPr>
          <w:rFonts w:hint="eastAsia" w:ascii="Times New Roman" w:hAnsi="Times New Roman" w:eastAsia="仿宋_GB2312" w:cs="Times New Roman"/>
          <w:sz w:val="32"/>
          <w:szCs w:val="32"/>
          <w:lang w:val="en-US" w:eastAsia="zh-CN"/>
        </w:rPr>
        <w:t>通知</w:t>
      </w:r>
      <w:r>
        <w:rPr>
          <w:rFonts w:hint="eastAsia" w:ascii="Times New Roman" w:hAnsi="Times New Roman" w:eastAsia="仿宋_GB2312" w:cs="Times New Roman"/>
          <w:sz w:val="32"/>
          <w:szCs w:val="32"/>
          <w:lang w:val="en-US"/>
        </w:rPr>
        <w:t>》进行免费开放，对免费开放项目进行审核把关，确保免费开放时间达到要求，</w:t>
      </w:r>
      <w:r>
        <w:rPr>
          <w:rFonts w:hint="eastAsia" w:ascii="Times New Roman" w:hAnsi="Times New Roman" w:eastAsia="仿宋_GB2312" w:cs="Times New Roman"/>
          <w:sz w:val="32"/>
          <w:szCs w:val="32"/>
          <w:lang w:val="en-US" w:eastAsia="zh-CN"/>
        </w:rPr>
        <w:t>并联合财政局对免费开放资金使用情况进行督查，</w:t>
      </w:r>
      <w:r>
        <w:rPr>
          <w:rFonts w:hint="eastAsia" w:ascii="Times New Roman" w:hAnsi="Times New Roman" w:eastAsia="仿宋_GB2312" w:cs="Times New Roman"/>
          <w:sz w:val="32"/>
          <w:szCs w:val="32"/>
          <w:lang w:val="en-US"/>
        </w:rPr>
        <w:t>是否按照财政部《关于印发〈中央对地方博物馆、纪念馆免费开放补助资金管理办法〉的通知</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rPr>
        <w:t>财教〔2021〕88号</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rPr>
        <w:t>文件要求进行列支。</w:t>
      </w:r>
    </w:p>
    <w:p>
      <w:pPr>
        <w:numPr>
          <w:ilvl w:val="0"/>
          <w:numId w:val="0"/>
        </w:numPr>
        <w:adjustRightInd w:val="0"/>
        <w:snapToGrid w:val="0"/>
        <w:spacing w:line="560" w:lineRule="exact"/>
        <w:ind w:firstLine="643" w:firstLineChars="200"/>
        <w:rPr>
          <w:rFonts w:hint="eastAsia" w:ascii="楷体_GB2312" w:hAnsi="宋体" w:eastAsia="楷体_GB2312"/>
          <w:b/>
          <w:highlight w:val="none"/>
          <w:lang w:val="zh-CN"/>
        </w:rPr>
      </w:pPr>
      <w:r>
        <w:rPr>
          <w:rFonts w:hint="eastAsia" w:ascii="楷体_GB2312" w:hAnsi="宋体" w:eastAsia="楷体_GB2312"/>
          <w:b/>
          <w:highlight w:val="none"/>
          <w:lang w:val="zh-CN"/>
        </w:rPr>
        <w:t>（</w:t>
      </w:r>
      <w:r>
        <w:rPr>
          <w:rFonts w:hint="eastAsia" w:ascii="楷体_GB2312" w:hAnsi="宋体" w:eastAsia="楷体_GB2312"/>
          <w:b/>
          <w:highlight w:val="none"/>
          <w:lang w:val="zh-CN" w:eastAsia="zh-CN"/>
        </w:rPr>
        <w:t>一</w:t>
      </w:r>
      <w:r>
        <w:rPr>
          <w:rFonts w:hint="eastAsia" w:ascii="楷体_GB2312" w:hAnsi="宋体" w:eastAsia="楷体_GB2312"/>
          <w:b/>
          <w:highlight w:val="none"/>
          <w:lang w:val="zh-CN"/>
        </w:rPr>
        <w:t>）项目资金申报及批复情况。</w:t>
      </w:r>
    </w:p>
    <w:p>
      <w:pPr>
        <w:pStyle w:val="2"/>
        <w:keepNext w:val="0"/>
        <w:keepLines w:val="0"/>
        <w:pageBreakBefore w:val="0"/>
        <w:widowControl w:val="0"/>
        <w:kinsoku/>
        <w:wordWrap/>
        <w:overflowPunct/>
        <w:topLinePunct w:val="0"/>
        <w:autoSpaceDE/>
        <w:autoSpaceDN/>
        <w:bidi w:val="0"/>
        <w:spacing w:before="0" w:beforeAutospacing="0" w:after="0" w:afterAutospacing="0" w:line="578" w:lineRule="exact"/>
        <w:ind w:firstLine="640" w:firstLineChars="200"/>
        <w:jc w:val="both"/>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区级财政部门严格按照《四川省财政厅 四川省文物局关于下达2023年博物馆纪念馆免费开放中央和省级补助资金（第一批）预算的通知》（川财教〔2023〕55号）文件要求，在上级财政拨付免费开放资金后，及时将免费开放经费划拨至区文广旅局，区文广旅局将初心园三线建设博物馆免费开放经费及时划拨。严格按照中央专项资金管理办法的规定及时做好资金安排、支出、管理和监督检查等相关工作，确保专款专用。</w:t>
      </w:r>
    </w:p>
    <w:p>
      <w:pPr>
        <w:numPr>
          <w:ilvl w:val="0"/>
          <w:numId w:val="0"/>
        </w:numPr>
        <w:adjustRightInd w:val="0"/>
        <w:snapToGrid w:val="0"/>
        <w:spacing w:line="560" w:lineRule="exact"/>
        <w:ind w:firstLine="643" w:firstLineChars="200"/>
        <w:rPr>
          <w:rFonts w:hint="eastAsia" w:ascii="楷体_GB2312" w:hAnsi="宋体" w:eastAsia="楷体_GB2312"/>
          <w:b/>
          <w:lang w:val="zh-CN"/>
        </w:rPr>
      </w:pPr>
      <w:r>
        <w:rPr>
          <w:rFonts w:hint="eastAsia" w:ascii="楷体_GB2312" w:hAnsi="宋体" w:eastAsia="楷体_GB2312"/>
          <w:b/>
          <w:lang w:val="zh-CN"/>
        </w:rPr>
        <w:t>（二）项目绩效目标。</w:t>
      </w:r>
    </w:p>
    <w:p>
      <w:pPr>
        <w:keepNext w:val="0"/>
        <w:keepLines w:val="0"/>
        <w:pageBreakBefore w:val="0"/>
        <w:kinsoku/>
        <w:wordWrap/>
        <w:overflowPunct/>
        <w:topLinePunct w:val="0"/>
        <w:autoSpaceDE/>
        <w:autoSpaceDN/>
        <w:bidi w:val="0"/>
        <w:spacing w:beforeAutospacing="0" w:afterAutospacing="0" w:line="578" w:lineRule="exact"/>
        <w:ind w:firstLine="640" w:firstLineChars="200"/>
        <w:rPr>
          <w:rFonts w:hint="default"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按照财政部《关于印发〈中央对地方博物馆、纪念馆免费开放补助资金管理办法〉的通知》（财教〔2021〕88号）、《四川省财政厅关于转发〈财政部关于印发中央对地方博物馆纪念馆免费开放补助资金管理办法的通知〉的通知》(川财教[2022]132号)要求，初心园三线建设博物馆向公众免费开放，实现了无障碍、零门槛进入，公共空间设施场地免费开放，所提供的基本服务项目免费，以博物馆运行状况为重点，以宣传展示、开放服务为中心制定了初心园三线建设博物馆免费开展实施</w:t>
      </w:r>
      <w:r>
        <w:rPr>
          <w:rFonts w:hint="eastAsia" w:cs="Times New Roman"/>
          <w:kern w:val="0"/>
          <w:sz w:val="32"/>
          <w:szCs w:val="32"/>
          <w:lang w:val="en-US" w:eastAsia="zh-CN" w:bidi="ar"/>
        </w:rPr>
        <w:t>制度</w:t>
      </w:r>
      <w:r>
        <w:rPr>
          <w:rFonts w:hint="eastAsia" w:ascii="Times New Roman" w:hAnsi="Times New Roman" w:eastAsia="仿宋_GB2312" w:cs="Times New Roman"/>
          <w:kern w:val="0"/>
          <w:sz w:val="32"/>
          <w:szCs w:val="32"/>
          <w:lang w:val="en-US" w:eastAsia="zh-CN" w:bidi="ar"/>
        </w:rPr>
        <w:t>对免费开放相关内容进行了细化，确保</w:t>
      </w:r>
      <w:r>
        <w:rPr>
          <w:rFonts w:hint="eastAsia" w:ascii="Times New Roman" w:hAnsi="Times New Roman" w:cs="Times New Roman"/>
          <w:kern w:val="0"/>
          <w:sz w:val="32"/>
          <w:szCs w:val="32"/>
          <w:lang w:val="en-US" w:eastAsia="zh-CN" w:bidi="ar"/>
        </w:rPr>
        <w:t>博物馆每周免费开放达50小时以上。</w:t>
      </w:r>
    </w:p>
    <w:p>
      <w:pPr>
        <w:numPr>
          <w:ilvl w:val="0"/>
          <w:numId w:val="0"/>
        </w:numPr>
        <w:adjustRightInd w:val="0"/>
        <w:snapToGrid w:val="0"/>
        <w:spacing w:line="560" w:lineRule="exact"/>
        <w:ind w:firstLine="643" w:firstLineChars="200"/>
        <w:rPr>
          <w:rFonts w:hint="eastAsia" w:ascii="楷体_GB2312" w:hAnsi="宋体" w:eastAsia="楷体_GB2312"/>
          <w:b/>
          <w:lang w:val="zh-CN"/>
        </w:rPr>
      </w:pPr>
      <w:r>
        <w:rPr>
          <w:rFonts w:hint="eastAsia" w:ascii="楷体_GB2312" w:hAnsi="宋体" w:eastAsia="楷体_GB2312"/>
          <w:b/>
          <w:lang w:val="zh-CN"/>
        </w:rPr>
        <w:t>（三）项目资金申报相符性。</w:t>
      </w:r>
    </w:p>
    <w:p>
      <w:pPr>
        <w:numPr>
          <w:ilvl w:val="0"/>
          <w:numId w:val="0"/>
        </w:numPr>
        <w:adjustRightInd w:val="0"/>
        <w:snapToGrid w:val="0"/>
        <w:spacing w:line="560" w:lineRule="exact"/>
        <w:ind w:firstLine="640" w:firstLineChars="200"/>
        <w:rPr>
          <w:rFonts w:ascii="仿宋_GB2312" w:hAnsi="宋体"/>
          <w:lang w:val="zh-CN"/>
        </w:rPr>
      </w:pPr>
      <w:r>
        <w:rPr>
          <w:rFonts w:hint="default" w:ascii="Times New Roman" w:hAnsi="Times New Roman" w:eastAsia="仿宋_GB2312" w:cs="Times New Roman"/>
          <w:sz w:val="32"/>
          <w:szCs w:val="32"/>
          <w:lang w:val="en-US" w:eastAsia="zh-CN"/>
        </w:rPr>
        <w:t>该项目的设立依据充分，符合政策文件</w:t>
      </w:r>
      <w:r>
        <w:rPr>
          <w:rFonts w:hint="default" w:ascii="Times New Roman" w:hAnsi="Times New Roman" w:cs="Times New Roman"/>
          <w:sz w:val="32"/>
          <w:szCs w:val="32"/>
          <w:lang w:val="en-US" w:eastAsia="zh-CN"/>
        </w:rPr>
        <w:t>有</w:t>
      </w:r>
      <w:r>
        <w:rPr>
          <w:rFonts w:hint="default" w:ascii="Times New Roman" w:hAnsi="Times New Roman" w:eastAsia="仿宋_GB2312" w:cs="Times New Roman"/>
          <w:sz w:val="32"/>
          <w:szCs w:val="32"/>
          <w:lang w:val="en-US" w:eastAsia="zh-CN"/>
        </w:rPr>
        <w:t>关要求，立项程序合规，目标设定切实可行，经费安排与工作相适应，资金用途明确</w:t>
      </w:r>
      <w:r>
        <w:rPr>
          <w:rFonts w:hint="eastAsia" w:ascii="仿宋_GB2312" w:hAnsi="宋体"/>
          <w:lang w:val="zh-CN"/>
        </w:rPr>
        <w:t>。</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1．资金计划及到位。</w:t>
      </w:r>
    </w:p>
    <w:p>
      <w:pPr>
        <w:ind w:firstLine="640" w:firstLineChars="200"/>
        <w:rPr>
          <w:rFonts w:hint="default"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2023年收到</w:t>
      </w:r>
      <w:bookmarkStart w:id="0" w:name="_GoBack"/>
      <w:bookmarkEnd w:id="0"/>
      <w:r>
        <w:rPr>
          <w:rFonts w:hint="eastAsia" w:ascii="Times New Roman" w:hAnsi="Times New Roman" w:eastAsia="仿宋_GB2312" w:cs="Times New Roman"/>
          <w:kern w:val="0"/>
          <w:sz w:val="32"/>
          <w:szCs w:val="32"/>
          <w:lang w:val="en-US" w:eastAsia="zh-CN" w:bidi="ar"/>
        </w:rPr>
        <w:t>博物馆纪念馆免费开放中央和省级补助资金60万元，到位率100%。</w:t>
      </w:r>
    </w:p>
    <w:p>
      <w:p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2．资金使用。</w:t>
      </w:r>
    </w:p>
    <w:p>
      <w:pPr>
        <w:ind w:firstLine="640" w:firstLineChars="200"/>
        <w:rPr>
          <w:rFonts w:ascii="仿宋_GB2312" w:hAnsi="宋体"/>
          <w:lang w:val="zh-CN"/>
        </w:rPr>
      </w:pPr>
      <w:r>
        <w:rPr>
          <w:rFonts w:hint="default" w:ascii="Times New Roman" w:hAnsi="Times New Roman" w:eastAsia="仿宋_GB2312" w:cs="Times New Roman"/>
          <w:sz w:val="32"/>
          <w:szCs w:val="32"/>
          <w:lang w:val="en-US" w:eastAsia="zh-CN"/>
        </w:rPr>
        <w:t>截止评价时点，202</w:t>
      </w:r>
      <w:r>
        <w:rPr>
          <w:rFonts w:hint="eastAsia"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仿宋_GB2312" w:hAnsi="宋体"/>
          <w:color w:val="auto"/>
          <w:kern w:val="2"/>
          <w:sz w:val="32"/>
          <w:szCs w:val="32"/>
          <w:lang w:eastAsia="zh-CN"/>
        </w:rPr>
        <w:t>博物馆纪念馆免费开放中央和省级补助资金</w:t>
      </w:r>
      <w:r>
        <w:rPr>
          <w:rFonts w:hint="default" w:ascii="Times New Roman" w:hAnsi="Times New Roman" w:eastAsia="仿宋_GB2312" w:cs="Times New Roman"/>
          <w:sz w:val="32"/>
          <w:szCs w:val="32"/>
          <w:lang w:val="en-US" w:eastAsia="zh-CN"/>
        </w:rPr>
        <w:t>共支出</w:t>
      </w:r>
      <w:r>
        <w:rPr>
          <w:rFonts w:hint="eastAsia" w:cs="Times New Roman"/>
          <w:sz w:val="32"/>
          <w:szCs w:val="32"/>
          <w:lang w:val="en-US" w:eastAsia="zh-CN"/>
        </w:rPr>
        <w:t>42.34</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lang w:eastAsia="zh-CN"/>
        </w:rPr>
        <w:t>。资金开支范围、标准及支付进度等符合规定，按实际发生额进行支付，并严格按照财务管理制度审核支付</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仿宋_GB2312" w:hAnsi="宋体"/>
          <w:lang w:val="zh-CN"/>
        </w:rPr>
      </w:pPr>
      <w:r>
        <w:rPr>
          <w:rFonts w:hint="default" w:ascii="Times New Roman" w:hAnsi="Times New Roman" w:eastAsia="仿宋_GB2312" w:cs="Times New Roman"/>
          <w:sz w:val="32"/>
          <w:szCs w:val="32"/>
          <w:lang w:eastAsia="zh-CN"/>
        </w:rPr>
        <w:t>该项目在财务管理上，按照内部控制建设要求，制定了相关财务管理制度，在资金使用上，严格按照资金使用用途进行审核审批，项目管理规范有序，财务核算及时，会计信息真实</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pStyle w:val="2"/>
        <w:keepNext w:val="0"/>
        <w:keepLines w:val="0"/>
        <w:pageBreakBefore w:val="0"/>
        <w:numPr>
          <w:ilvl w:val="0"/>
          <w:numId w:val="0"/>
        </w:numPr>
        <w:kinsoku/>
        <w:wordWrap/>
        <w:overflowPunct/>
        <w:topLinePunct w:val="0"/>
        <w:autoSpaceDE/>
        <w:autoSpaceDN/>
        <w:bidi w:val="0"/>
        <w:spacing w:beforeAutospacing="0" w:afterAutospacing="0" w:line="600" w:lineRule="exact"/>
        <w:ind w:right="0" w:rightChars="0" w:firstLine="640" w:firstLineChars="200"/>
        <w:rPr>
          <w:rFonts w:hint="eastAsia" w:ascii="楷体_GB2312" w:hAnsi="宋体" w:eastAsia="方正仿宋_GBK" w:cs="Times New Roman"/>
          <w:b w:val="0"/>
          <w:bCs/>
          <w:color w:val="auto"/>
          <w:kern w:val="2"/>
          <w:sz w:val="32"/>
          <w:szCs w:val="32"/>
          <w:u w:val="none"/>
          <w:lang w:val="zh-CN" w:eastAsia="zh-CN" w:bidi="ar-SA"/>
        </w:rPr>
      </w:pPr>
      <w:r>
        <w:rPr>
          <w:rFonts w:hint="eastAsia" w:ascii="Times New Roman" w:hAnsi="Times New Roman" w:eastAsia="仿宋_GB2312" w:cs="Times New Roman"/>
          <w:color w:val="auto"/>
          <w:sz w:val="32"/>
          <w:szCs w:val="32"/>
          <w:lang w:val="en-US" w:eastAsia="zh-CN"/>
        </w:rPr>
        <w:t>1.</w:t>
      </w:r>
      <w:r>
        <w:rPr>
          <w:rFonts w:hint="eastAsia" w:ascii="楷体_GB2312" w:hAnsi="宋体" w:eastAsia="楷体_GB2312" w:cs="Times New Roman"/>
          <w:b/>
          <w:color w:val="auto"/>
          <w:kern w:val="2"/>
          <w:sz w:val="32"/>
          <w:szCs w:val="32"/>
          <w:u w:val="none"/>
          <w:lang w:val="zh-CN" w:eastAsia="zh-CN" w:bidi="ar-SA"/>
        </w:rPr>
        <w:t>初心园三线建设博物馆数字化建设项目。</w:t>
      </w:r>
      <w:r>
        <w:rPr>
          <w:rFonts w:hint="eastAsia" w:ascii="仿宋_GB2312" w:hAnsi="Times New Roman" w:eastAsia="仿宋_GB2312" w:cs="Times New Roman"/>
          <w:sz w:val="32"/>
          <w:szCs w:val="32"/>
          <w:lang w:eastAsia="zh-CN"/>
        </w:rPr>
        <w:t>根据《政府采购法》相关规定，</w:t>
      </w:r>
      <w:r>
        <w:rPr>
          <w:rFonts w:hint="default" w:ascii="Times New Roman" w:hAnsi="Times New Roman" w:eastAsia="仿宋_GB2312" w:cs="Times New Roman"/>
          <w:sz w:val="32"/>
          <w:szCs w:val="32"/>
          <w:lang w:val="en-US"/>
        </w:rPr>
        <w:t>202</w:t>
      </w:r>
      <w:r>
        <w:rPr>
          <w:rFonts w:hint="eastAsia" w:ascii="Times New Roman" w:hAnsi="Times New Roman" w:cs="Times New Roman"/>
          <w:sz w:val="32"/>
          <w:szCs w:val="32"/>
          <w:lang w:val="en-US" w:eastAsia="zh-CN"/>
        </w:rPr>
        <w:t>3</w:t>
      </w:r>
      <w:r>
        <w:rPr>
          <w:rFonts w:hint="eastAsia" w:ascii="仿宋_GB2312" w:hAnsi="Times New Roman" w:eastAsia="仿宋_GB2312" w:cs="Times New Roman"/>
          <w:sz w:val="32"/>
          <w:szCs w:val="32"/>
          <w:lang w:eastAsia="zh-CN"/>
        </w:rPr>
        <w:t>年</w:t>
      </w:r>
      <w:r>
        <w:rPr>
          <w:rFonts w:hint="default" w:ascii="Times New Roman" w:hAnsi="Times New Roman" w:eastAsia="仿宋_GB2312" w:cs="Times New Roman"/>
          <w:color w:val="auto"/>
          <w:sz w:val="32"/>
          <w:szCs w:val="32"/>
          <w:lang w:val="en-US"/>
        </w:rPr>
        <w:t>11</w:t>
      </w:r>
      <w:r>
        <w:rPr>
          <w:rFonts w:hint="eastAsia" w:ascii="仿宋_GB2312" w:hAnsi="Times New Roman" w:eastAsia="仿宋_GB2312" w:cs="Times New Roman"/>
          <w:color w:val="auto"/>
          <w:sz w:val="32"/>
          <w:szCs w:val="32"/>
          <w:lang w:eastAsia="zh-CN"/>
        </w:rPr>
        <w:t>月</w:t>
      </w:r>
      <w:r>
        <w:rPr>
          <w:rFonts w:hint="eastAsia" w:ascii="仿宋_GB2312" w:hAnsi="Times New Roman" w:eastAsia="仿宋_GB2312" w:cs="Times New Roman"/>
          <w:sz w:val="32"/>
          <w:szCs w:val="32"/>
          <w:lang w:eastAsia="zh-CN"/>
        </w:rPr>
        <w:t>启动</w:t>
      </w:r>
      <w:r>
        <w:rPr>
          <w:rFonts w:hint="eastAsia" w:ascii="仿宋_GB2312" w:hAnsi="Times New Roman" w:eastAsia="仿宋_GB2312" w:cs="Times New Roman"/>
          <w:sz w:val="32"/>
          <w:szCs w:val="32"/>
          <w:lang w:val="zh-CN" w:eastAsia="zh-CN"/>
        </w:rPr>
        <w:t>初心园三线建设博物馆数字化建设项目</w:t>
      </w:r>
      <w:r>
        <w:rPr>
          <w:rFonts w:hint="eastAsia" w:ascii="仿宋_GB2312" w:hAnsi="Times New Roman" w:eastAsia="仿宋_GB2312" w:cs="Times New Roman"/>
          <w:sz w:val="32"/>
          <w:szCs w:val="32"/>
          <w:lang w:eastAsia="zh-CN"/>
        </w:rPr>
        <w:t>招标工作，</w:t>
      </w:r>
      <w:r>
        <w:rPr>
          <w:rFonts w:hint="eastAsia" w:ascii="仿宋_GB2312" w:hAnsi="Times New Roman" w:eastAsia="仿宋_GB2312" w:cs="Times New Roman"/>
          <w:color w:val="000000" w:themeColor="text1"/>
          <w:sz w:val="32"/>
          <w:szCs w:val="32"/>
          <w:lang w:eastAsia="zh-CN"/>
          <w14:textFill>
            <w14:solidFill>
              <w14:schemeClr w14:val="tx1"/>
            </w14:solidFill>
          </w14:textFill>
        </w:rPr>
        <w:t>委托</w:t>
      </w:r>
      <w:r>
        <w:rPr>
          <w:rFonts w:hint="eastAsia" w:ascii="仿宋_GB2312" w:hAnsi="Times New Roman" w:cs="Times New Roman"/>
          <w:color w:val="000000" w:themeColor="text1"/>
          <w:sz w:val="32"/>
          <w:szCs w:val="32"/>
          <w:lang w:eastAsia="zh-CN"/>
          <w14:textFill>
            <w14:solidFill>
              <w14:schemeClr w14:val="tx1"/>
            </w14:solidFill>
          </w14:textFill>
        </w:rPr>
        <w:t>攀枝花市太立德咨询有限公司代理，</w:t>
      </w:r>
      <w:r>
        <w:rPr>
          <w:rFonts w:hint="eastAsia" w:ascii="仿宋_GB2312" w:hAnsi="Times New Roman" w:eastAsia="仿宋_GB2312" w:cs="Times New Roman"/>
          <w:color w:val="000000" w:themeColor="text1"/>
          <w:sz w:val="32"/>
          <w:szCs w:val="32"/>
          <w:lang w:eastAsia="zh-CN"/>
          <w14:textFill>
            <w14:solidFill>
              <w14:schemeClr w14:val="tx1"/>
            </w14:solidFill>
          </w14:textFill>
        </w:rPr>
        <w:t>采购方式为竞争性磋商，</w:t>
      </w:r>
      <w:r>
        <w:rPr>
          <w:rFonts w:hint="eastAsia" w:ascii="仿宋_GB2312" w:hAnsi="Times New Roman" w:eastAsia="仿宋_GB2312" w:cs="Times New Roman"/>
          <w:color w:val="auto"/>
          <w:sz w:val="32"/>
          <w:szCs w:val="32"/>
          <w:lang w:eastAsia="zh-CN"/>
        </w:rPr>
        <w:t>同年</w:t>
      </w:r>
      <w:r>
        <w:rPr>
          <w:rFonts w:hint="default" w:ascii="Times New Roman" w:hAnsi="Times New Roman" w:eastAsia="仿宋_GB2312" w:cs="Times New Roman"/>
          <w:color w:val="auto"/>
          <w:sz w:val="32"/>
          <w:szCs w:val="32"/>
          <w:lang w:val="en-US"/>
        </w:rPr>
        <w:t>11</w:t>
      </w:r>
      <w:r>
        <w:rPr>
          <w:rFonts w:hint="eastAsia" w:ascii="仿宋_GB2312" w:hAnsi="Times New Roman" w:eastAsia="仿宋_GB2312" w:cs="Times New Roman"/>
          <w:color w:val="auto"/>
          <w:sz w:val="32"/>
          <w:szCs w:val="32"/>
          <w:lang w:eastAsia="zh-CN"/>
        </w:rPr>
        <w:t>月完成该项目政府采购工作，确定</w:t>
      </w:r>
      <w:r>
        <w:rPr>
          <w:rFonts w:hint="eastAsia" w:ascii="仿宋_GB2312" w:cs="Times New Roman"/>
          <w:color w:val="auto"/>
          <w:sz w:val="32"/>
          <w:szCs w:val="32"/>
          <w:lang w:eastAsia="zh-CN"/>
        </w:rPr>
        <w:t>成都艾维比特科技有限公司</w:t>
      </w:r>
      <w:r>
        <w:rPr>
          <w:rFonts w:hint="eastAsia" w:ascii="仿宋_GB2312" w:hAnsi="Times New Roman" w:eastAsia="仿宋_GB2312" w:cs="Times New Roman"/>
          <w:color w:val="auto"/>
          <w:sz w:val="32"/>
          <w:szCs w:val="32"/>
          <w:lang w:eastAsia="zh-CN"/>
        </w:rPr>
        <w:t>为中标单位，负责博物馆</w:t>
      </w:r>
      <w:r>
        <w:rPr>
          <w:rFonts w:hint="eastAsia" w:ascii="仿宋_GB2312" w:hAnsi="仿宋_GB2312" w:eastAsia="仿宋_GB2312" w:cs="仿宋_GB2312"/>
          <w:color w:val="auto"/>
          <w:sz w:val="32"/>
          <w:szCs w:val="32"/>
          <w:lang w:val="en-US" w:eastAsia="zh-CN"/>
        </w:rPr>
        <w:t>“智慧广电+文博”数字化融合系统、博物馆智能讲解系统、文化遗产数字推广系统和氛围提升等内容的初心园三线建设博物馆数字化建设项目，</w:t>
      </w:r>
      <w:r>
        <w:rPr>
          <w:rFonts w:hint="eastAsia" w:ascii="仿宋_GB2312" w:hAnsi="Times New Roman" w:eastAsia="仿宋_GB2312" w:cs="Times New Roman"/>
          <w:color w:val="auto"/>
          <w:sz w:val="32"/>
          <w:szCs w:val="32"/>
          <w:lang w:eastAsia="zh-CN"/>
        </w:rPr>
        <w:t>并签订合同，开始实施项目</w:t>
      </w:r>
      <w:r>
        <w:rPr>
          <w:rFonts w:hint="eastAsia" w:ascii="仿宋_GB2312" w:cs="Times New Roman"/>
          <w:color w:val="auto"/>
          <w:sz w:val="32"/>
          <w:szCs w:val="32"/>
          <w:lang w:eastAsia="zh-CN"/>
        </w:rPr>
        <w:t>。</w:t>
      </w:r>
    </w:p>
    <w:p>
      <w:pPr>
        <w:pStyle w:val="2"/>
        <w:keepNext w:val="0"/>
        <w:keepLines w:val="0"/>
        <w:pageBreakBefore w:val="0"/>
        <w:kinsoku/>
        <w:wordWrap/>
        <w:overflowPunct/>
        <w:topLinePunct w:val="0"/>
        <w:autoSpaceDE/>
        <w:autoSpaceDN/>
        <w:bidi w:val="0"/>
        <w:spacing w:beforeAutospacing="0" w:afterAutospacing="0" w:line="600" w:lineRule="exact"/>
        <w:ind w:left="0" w:firstLine="72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eastAsia" w:ascii="楷体_GB2312" w:hAnsi="宋体" w:eastAsia="楷体_GB2312" w:cs="Times New Roman"/>
          <w:b/>
          <w:color w:val="auto"/>
          <w:kern w:val="2"/>
          <w:sz w:val="32"/>
          <w:szCs w:val="32"/>
          <w:u w:val="none"/>
          <w:lang w:val="zh-CN" w:eastAsia="zh-CN" w:bidi="ar-SA"/>
        </w:rPr>
        <w:t>初心园三线博物馆影视服务系统项目。</w:t>
      </w:r>
      <w:r>
        <w:rPr>
          <w:rFonts w:hint="eastAsia" w:ascii="Times New Roman" w:hAnsi="Times New Roman" w:eastAsia="仿宋_GB2312" w:cs="Times New Roman"/>
          <w:color w:val="auto"/>
          <w:sz w:val="32"/>
          <w:szCs w:val="32"/>
          <w:lang w:val="en-US" w:eastAsia="zh-CN"/>
        </w:rPr>
        <w:t>2023年10月启动比选，同年11月完成比选工作，确定伊博克斯科技（成都）有限公司为中标单位，负责</w:t>
      </w:r>
      <w:r>
        <w:rPr>
          <w:rFonts w:hint="eastAsia" w:ascii="Times New Roman" w:hAnsi="Times New Roman" w:eastAsia="仿宋_GB2312" w:cs="Times New Roman"/>
          <w:color w:val="auto"/>
          <w:sz w:val="32"/>
          <w:szCs w:val="32"/>
          <w:lang w:val="zh-CN" w:eastAsia="zh-CN"/>
        </w:rPr>
        <w:t>博物馆影视厅设备改造及以“三线建设</w:t>
      </w:r>
      <w:r>
        <w:rPr>
          <w:rFonts w:hint="eastAsia" w:ascii="Times New Roman" w:hAnsi="Times New Roman" w:eastAsia="仿宋_GB2312" w:cs="Times New Roman"/>
          <w:color w:val="auto"/>
          <w:sz w:val="32"/>
          <w:szCs w:val="32"/>
          <w:lang w:val="en-US" w:eastAsia="zh-CN"/>
        </w:rPr>
        <w:t>-初心园</w:t>
      </w:r>
      <w:r>
        <w:rPr>
          <w:rFonts w:hint="eastAsia" w:ascii="Times New Roman" w:hAnsi="Times New Roman" w:eastAsia="仿宋_GB2312" w:cs="Times New Roman"/>
          <w:color w:val="auto"/>
          <w:sz w:val="32"/>
          <w:szCs w:val="32"/>
          <w:lang w:val="zh-CN" w:eastAsia="zh-CN"/>
        </w:rPr>
        <w:t>”为主题的系列宣传短片内容制作，并签订合同，</w:t>
      </w:r>
      <w:r>
        <w:rPr>
          <w:rFonts w:hint="eastAsia" w:ascii="Times New Roman" w:hAnsi="Times New Roman" w:eastAsia="仿宋_GB2312" w:cs="Times New Roman"/>
          <w:color w:val="auto"/>
          <w:sz w:val="32"/>
          <w:szCs w:val="32"/>
          <w:lang w:val="en-US" w:eastAsia="zh-CN"/>
        </w:rPr>
        <w:t>根据博物馆实际需求，严格按照相关规定推进项目建设。</w:t>
      </w:r>
    </w:p>
    <w:p>
      <w:pPr>
        <w:pStyle w:val="2"/>
        <w:keepNext w:val="0"/>
        <w:keepLines w:val="0"/>
        <w:pageBreakBefore w:val="0"/>
        <w:kinsoku/>
        <w:wordWrap/>
        <w:overflowPunct/>
        <w:topLinePunct w:val="0"/>
        <w:autoSpaceDE/>
        <w:autoSpaceDN/>
        <w:bidi w:val="0"/>
        <w:spacing w:beforeAutospacing="0" w:afterAutospacing="0" w:line="600" w:lineRule="exact"/>
        <w:ind w:left="0" w:firstLine="72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3.</w:t>
      </w:r>
      <w:r>
        <w:rPr>
          <w:rFonts w:hint="eastAsia" w:ascii="楷体_GB2312" w:hAnsi="宋体" w:eastAsia="楷体_GB2312" w:cs="Times New Roman"/>
          <w:b/>
          <w:color w:val="auto"/>
          <w:kern w:val="2"/>
          <w:sz w:val="32"/>
          <w:szCs w:val="32"/>
          <w:u w:val="none"/>
          <w:lang w:val="en-US" w:eastAsia="zh-CN" w:bidi="ar-SA"/>
        </w:rPr>
        <w:t>文物保护单位测绘。</w:t>
      </w:r>
      <w:r>
        <w:rPr>
          <w:rFonts w:hint="eastAsia" w:ascii="Times New Roman" w:hAnsi="Times New Roman" w:eastAsia="仿宋_GB2312" w:cs="Times New Roman"/>
          <w:sz w:val="32"/>
          <w:szCs w:val="32"/>
          <w:lang w:val="en-US" w:eastAsia="zh-CN"/>
        </w:rPr>
        <w:t>该项目包含</w:t>
      </w:r>
      <w:r>
        <w:rPr>
          <w:rFonts w:hint="eastAsia" w:ascii="Times New Roman" w:hAnsi="Times New Roman" w:eastAsia="仿宋_GB2312" w:cs="Times New Roman"/>
          <w:sz w:val="32"/>
          <w:szCs w:val="32"/>
          <w:lang w:val="zh-CN" w:eastAsia="zh-CN"/>
        </w:rPr>
        <w:t>503地下战备电厂数据采集费，由四川省冶金地质勘查局六</w:t>
      </w:r>
      <w:r>
        <w:rPr>
          <w:rFonts w:hint="eastAsia" w:ascii="Times New Roman" w:hAnsi="Times New Roman" w:eastAsia="仿宋_GB2312" w:cs="Times New Roman"/>
          <w:sz w:val="32"/>
          <w:szCs w:val="32"/>
          <w:lang w:val="en-US" w:eastAsia="zh-CN"/>
        </w:rPr>
        <w:t>0一大队开展503底下战备电厂的测绘及上图工作</w:t>
      </w:r>
      <w:r>
        <w:rPr>
          <w:rFonts w:hint="eastAsia" w:cs="Times New Roman"/>
          <w:sz w:val="32"/>
          <w:szCs w:val="32"/>
          <w:lang w:val="en-US" w:eastAsia="zh-CN"/>
        </w:rPr>
        <w:t>。</w:t>
      </w:r>
    </w:p>
    <w:p>
      <w:pPr>
        <w:pStyle w:val="2"/>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600" w:lineRule="exact"/>
        <w:ind w:right="0" w:rightChars="0"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4.</w:t>
      </w:r>
      <w:r>
        <w:rPr>
          <w:rFonts w:hint="eastAsia" w:ascii="楷体_GB2312" w:hAnsi="宋体" w:eastAsia="楷体_GB2312" w:cs="Times New Roman"/>
          <w:b/>
          <w:color w:val="auto"/>
          <w:kern w:val="2"/>
          <w:sz w:val="32"/>
          <w:szCs w:val="32"/>
          <w:u w:val="none"/>
          <w:lang w:val="en-US" w:eastAsia="zh-CN" w:bidi="ar-SA"/>
        </w:rPr>
        <w:t>博物非遗交流晚会。</w:t>
      </w:r>
      <w:r>
        <w:rPr>
          <w:rFonts w:hint="eastAsia" w:ascii="仿宋_GB2312" w:cs="Times New Roman"/>
          <w:color w:val="auto"/>
          <w:sz w:val="32"/>
          <w:szCs w:val="32"/>
          <w:lang w:val="en-US" w:eastAsia="zh-CN"/>
        </w:rPr>
        <w:t>该项目包含“双城阅享中秋月园-暨博物非遗”交流晚会经费</w:t>
      </w:r>
      <w:r>
        <w:rPr>
          <w:rFonts w:hint="eastAsia"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720"/>
        <w:rPr>
          <w:rFonts w:hint="eastAsia" w:ascii="仿宋_GB2312" w:hAnsi="Times New Roman" w:eastAsia="仿宋_GB2312" w:cs="Times New Roman"/>
          <w:color w:val="auto"/>
          <w:kern w:val="0"/>
          <w:sz w:val="32"/>
          <w:szCs w:val="32"/>
          <w:lang w:val="zh-CN" w:eastAsia="zh-CN" w:bidi="ar"/>
        </w:rPr>
      </w:pPr>
      <w:r>
        <w:rPr>
          <w:rFonts w:hint="eastAsia" w:ascii="Times New Roman" w:hAnsi="Times New Roman" w:eastAsia="仿宋_GB2312" w:cs="Times New Roman"/>
          <w:color w:val="auto"/>
          <w:kern w:val="0"/>
          <w:sz w:val="32"/>
          <w:szCs w:val="32"/>
          <w:lang w:val="en-US" w:eastAsia="zh-CN" w:bidi="ar"/>
        </w:rPr>
        <w:t>5.</w:t>
      </w:r>
      <w:r>
        <w:rPr>
          <w:rFonts w:hint="eastAsia" w:ascii="楷体_GB2312" w:hAnsi="宋体" w:eastAsia="楷体_GB2312"/>
          <w:b/>
          <w:bCs w:val="0"/>
          <w:color w:val="auto"/>
          <w:sz w:val="32"/>
          <w:szCs w:val="32"/>
          <w:u w:val="none"/>
          <w:lang w:val="zh-CN" w:eastAsia="zh-CN"/>
        </w:rPr>
        <w:t>初心园三线建设博物馆运营管理。</w:t>
      </w:r>
      <w:r>
        <w:rPr>
          <w:rFonts w:hint="eastAsia" w:ascii="仿宋_GB2312" w:hAnsi="Times New Roman" w:eastAsia="仿宋_GB2312" w:cs="Times New Roman"/>
          <w:color w:val="auto"/>
          <w:kern w:val="0"/>
          <w:sz w:val="32"/>
          <w:szCs w:val="32"/>
          <w:lang w:val="zh-CN" w:eastAsia="zh-CN" w:bidi="ar"/>
        </w:rPr>
        <w:t>对于初心园内一平台、三平台浮雕墙存在缺失、开裂进行修缮；对部分浮雕补漆着色处理；在浮雕墙处加装灯带；对亭内断裂木梁进行修复，更换顶上破损瓦片。</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pStyle w:val="2"/>
        <w:keepNext w:val="0"/>
        <w:keepLines w:val="0"/>
        <w:pageBreakBefore w:val="0"/>
        <w:kinsoku/>
        <w:wordWrap/>
        <w:overflowPunct/>
        <w:topLinePunct w:val="0"/>
        <w:autoSpaceDE/>
        <w:autoSpaceDN/>
        <w:bidi w:val="0"/>
        <w:spacing w:beforeAutospacing="0" w:afterAutospacing="0" w:line="600" w:lineRule="exact"/>
        <w:ind w:left="0" w:firstLine="72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kern w:val="0"/>
          <w:sz w:val="32"/>
          <w:szCs w:val="32"/>
          <w:lang w:val="en-US" w:eastAsia="zh-CN" w:bidi="ar"/>
        </w:rPr>
        <w:t>1.</w:t>
      </w:r>
      <w:r>
        <w:rPr>
          <w:rFonts w:hint="eastAsia" w:ascii="楷体_GB2312" w:hAnsi="宋体" w:eastAsia="楷体_GB2312" w:cs="Times New Roman"/>
          <w:b w:val="0"/>
          <w:bCs/>
          <w:color w:val="auto"/>
          <w:kern w:val="2"/>
          <w:sz w:val="32"/>
          <w:szCs w:val="32"/>
          <w:u w:val="none"/>
          <w:lang w:val="zh-CN" w:eastAsia="zh-CN" w:bidi="ar-SA"/>
        </w:rPr>
        <w:t>初心园三线建设博物馆数字化建设项目。</w:t>
      </w:r>
      <w:r>
        <w:rPr>
          <w:rFonts w:hint="eastAsia" w:ascii="方正仿宋_GBK" w:hAnsi="方正仿宋_GBK" w:eastAsia="方正仿宋_GBK" w:cs="方正仿宋_GBK"/>
          <w:sz w:val="32"/>
          <w:szCs w:val="32"/>
        </w:rPr>
        <w:t>该项目</w:t>
      </w:r>
      <w:r>
        <w:rPr>
          <w:rFonts w:hint="eastAsia" w:ascii="方正仿宋_GBK" w:hAnsi="方正仿宋_GBK" w:eastAsia="方正仿宋_GBK" w:cs="方正仿宋_GBK"/>
          <w:sz w:val="32"/>
          <w:szCs w:val="32"/>
          <w:lang w:eastAsia="zh-CN"/>
        </w:rPr>
        <w:t>已组织实施，完成验收。安装</w:t>
      </w:r>
      <w:r>
        <w:rPr>
          <w:rFonts w:hint="eastAsia" w:ascii="Times New Roman" w:hAnsi="Times New Roman" w:eastAsia="仿宋_GB2312" w:cs="Times New Roman"/>
          <w:sz w:val="32"/>
          <w:szCs w:val="32"/>
          <w:lang w:val="en-US" w:eastAsia="zh-CN"/>
        </w:rPr>
        <w:t>大景观氛围灯3台，小景观氛围灯2台，自动导览触发器60个，自动导览耳机200个，座充充电器4台，智能客流摄像机4套，该项目已付工程款28.615万元，其余为保证金，将于质保期结束后支付。</w:t>
      </w:r>
    </w:p>
    <w:p>
      <w:pPr>
        <w:pStyle w:val="2"/>
        <w:keepNext w:val="0"/>
        <w:keepLines w:val="0"/>
        <w:pageBreakBefore w:val="0"/>
        <w:kinsoku/>
        <w:wordWrap/>
        <w:overflowPunct/>
        <w:topLinePunct w:val="0"/>
        <w:autoSpaceDE/>
        <w:autoSpaceDN/>
        <w:bidi w:val="0"/>
        <w:spacing w:beforeAutospacing="0" w:afterAutospacing="0" w:line="600" w:lineRule="exact"/>
        <w:ind w:left="0" w:firstLine="72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kern w:val="0"/>
          <w:sz w:val="32"/>
          <w:szCs w:val="32"/>
          <w:lang w:val="en-US" w:eastAsia="zh-CN" w:bidi="ar"/>
        </w:rPr>
        <w:t>2.</w:t>
      </w:r>
      <w:r>
        <w:rPr>
          <w:rFonts w:hint="eastAsia" w:ascii="楷体_GB2312" w:hAnsi="宋体" w:eastAsia="楷体_GB2312" w:cs="Times New Roman"/>
          <w:b w:val="0"/>
          <w:bCs/>
          <w:color w:val="auto"/>
          <w:kern w:val="2"/>
          <w:sz w:val="32"/>
          <w:szCs w:val="32"/>
          <w:u w:val="none"/>
          <w:lang w:val="zh-CN" w:eastAsia="zh-CN" w:bidi="ar-SA"/>
        </w:rPr>
        <w:t>初心园三线博物馆影视服务系统项目。</w:t>
      </w:r>
      <w:r>
        <w:rPr>
          <w:rFonts w:hint="eastAsia" w:ascii="仿宋_GB2312" w:hAnsi="Times New Roman" w:eastAsia="仿宋_GB2312" w:cs="Times New Roman"/>
          <w:color w:val="auto"/>
          <w:sz w:val="32"/>
          <w:szCs w:val="32"/>
          <w:lang w:val="zh-CN" w:eastAsia="zh-CN"/>
        </w:rPr>
        <w:t>该项目</w:t>
      </w:r>
      <w:r>
        <w:rPr>
          <w:rFonts w:hint="eastAsia" w:ascii="仿宋_GB2312" w:cs="Times New Roman"/>
          <w:color w:val="auto"/>
          <w:sz w:val="32"/>
          <w:szCs w:val="32"/>
          <w:lang w:val="zh-CN" w:eastAsia="zh-CN"/>
        </w:rPr>
        <w:t>已组织实施，完成验收。</w:t>
      </w:r>
      <w:r>
        <w:rPr>
          <w:rFonts w:hint="eastAsia" w:ascii="Times New Roman" w:hAnsi="Times New Roman" w:eastAsia="仿宋_GB2312" w:cs="Times New Roman"/>
          <w:sz w:val="32"/>
          <w:szCs w:val="32"/>
          <w:lang w:val="en-US" w:eastAsia="zh-CN"/>
        </w:rPr>
        <w:t>硬件包括摄影机1台、投影幕1套、投影安装支架1只、音箱2只、功放机1台、HDMI线2根、电脑1台，该项目已付工程款9.312万元，其余为保证金将于质保期结束后支付。</w:t>
      </w:r>
    </w:p>
    <w:p>
      <w:pPr>
        <w:pStyle w:val="2"/>
        <w:keepNext w:val="0"/>
        <w:keepLines w:val="0"/>
        <w:pageBreakBefore w:val="0"/>
        <w:kinsoku/>
        <w:wordWrap/>
        <w:overflowPunct/>
        <w:topLinePunct w:val="0"/>
        <w:autoSpaceDE/>
        <w:autoSpaceDN/>
        <w:bidi w:val="0"/>
        <w:spacing w:beforeAutospacing="0" w:afterAutospacing="0" w:line="600" w:lineRule="exact"/>
        <w:ind w:left="0" w:firstLine="72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kern w:val="0"/>
          <w:sz w:val="32"/>
          <w:szCs w:val="32"/>
          <w:lang w:val="en-US" w:eastAsia="zh-CN" w:bidi="ar"/>
        </w:rPr>
        <w:t>3.</w:t>
      </w:r>
      <w:r>
        <w:rPr>
          <w:rFonts w:hint="eastAsia" w:ascii="楷体_GB2312" w:hAnsi="宋体" w:eastAsia="楷体_GB2312" w:cs="Times New Roman"/>
          <w:b w:val="0"/>
          <w:bCs/>
          <w:color w:val="auto"/>
          <w:kern w:val="2"/>
          <w:sz w:val="32"/>
          <w:szCs w:val="32"/>
          <w:u w:val="none"/>
          <w:lang w:val="en-US" w:eastAsia="zh-CN" w:bidi="ar-SA"/>
        </w:rPr>
        <w:t>文物保护单位测绘。</w:t>
      </w:r>
      <w:r>
        <w:rPr>
          <w:rFonts w:hint="eastAsia" w:ascii="Times New Roman" w:hAnsi="Times New Roman" w:eastAsia="仿宋_GB2312" w:cs="Times New Roman"/>
          <w:sz w:val="32"/>
          <w:szCs w:val="32"/>
          <w:lang w:val="en-US" w:eastAsia="zh-CN"/>
        </w:rPr>
        <w:t>该项目</w:t>
      </w:r>
      <w:r>
        <w:rPr>
          <w:rFonts w:hint="eastAsia" w:cs="Times New Roman"/>
          <w:sz w:val="32"/>
          <w:szCs w:val="32"/>
          <w:lang w:val="en-US" w:eastAsia="zh-CN"/>
        </w:rPr>
        <w:t>于2023年11月已完成，</w:t>
      </w:r>
      <w:r>
        <w:rPr>
          <w:rFonts w:hint="eastAsia" w:ascii="Times New Roman" w:hAnsi="Times New Roman" w:eastAsia="仿宋_GB2312" w:cs="Times New Roman"/>
          <w:sz w:val="32"/>
          <w:szCs w:val="32"/>
          <w:lang w:val="en-US" w:eastAsia="zh-CN"/>
        </w:rPr>
        <w:t>已付款项0.6万元。</w:t>
      </w:r>
    </w:p>
    <w:p>
      <w:pPr>
        <w:pStyle w:val="2"/>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600" w:lineRule="exact"/>
        <w:ind w:right="0" w:rightChars="0"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kern w:val="0"/>
          <w:sz w:val="32"/>
          <w:szCs w:val="32"/>
          <w:lang w:val="en-US" w:eastAsia="zh-CN" w:bidi="ar"/>
        </w:rPr>
        <w:t>4.</w:t>
      </w:r>
      <w:r>
        <w:rPr>
          <w:rFonts w:hint="eastAsia" w:ascii="楷体_GB2312" w:hAnsi="宋体" w:eastAsia="楷体_GB2312" w:cs="Times New Roman"/>
          <w:b w:val="0"/>
          <w:bCs/>
          <w:color w:val="auto"/>
          <w:kern w:val="2"/>
          <w:sz w:val="32"/>
          <w:szCs w:val="32"/>
          <w:u w:val="none"/>
          <w:lang w:val="en-US" w:eastAsia="zh-CN" w:bidi="ar-SA"/>
        </w:rPr>
        <w:t>博物非遗交流晚会。</w:t>
      </w:r>
      <w:r>
        <w:rPr>
          <w:rFonts w:hint="eastAsia" w:ascii="仿宋_GB2312" w:cs="Times New Roman"/>
          <w:color w:val="auto"/>
          <w:sz w:val="32"/>
          <w:szCs w:val="32"/>
          <w:lang w:val="en-US" w:eastAsia="zh-CN"/>
        </w:rPr>
        <w:t>该项目于</w:t>
      </w:r>
      <w:r>
        <w:rPr>
          <w:rFonts w:hint="eastAsia" w:cs="Times New Roman"/>
          <w:sz w:val="32"/>
          <w:szCs w:val="32"/>
          <w:lang w:val="en-US" w:eastAsia="zh-CN"/>
        </w:rPr>
        <w:t>2023年9月</w:t>
      </w:r>
      <w:r>
        <w:rPr>
          <w:rFonts w:hint="eastAsia" w:ascii="仿宋_GB2312" w:cs="Times New Roman"/>
          <w:color w:val="auto"/>
          <w:sz w:val="32"/>
          <w:szCs w:val="32"/>
          <w:lang w:val="en-US" w:eastAsia="zh-CN"/>
        </w:rPr>
        <w:t>底完成，已付款</w:t>
      </w:r>
      <w:r>
        <w:rPr>
          <w:rFonts w:hint="eastAsia" w:ascii="Times New Roman" w:hAnsi="Times New Roman" w:eastAsia="仿宋_GB2312" w:cs="Times New Roman"/>
          <w:sz w:val="32"/>
          <w:szCs w:val="32"/>
          <w:lang w:val="en-US" w:eastAsia="zh-CN"/>
        </w:rPr>
        <w:t>项3.816万元。</w:t>
      </w:r>
    </w:p>
    <w:p>
      <w:pPr>
        <w:ind w:firstLine="640" w:firstLineChars="200"/>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color w:val="auto"/>
          <w:kern w:val="0"/>
          <w:sz w:val="32"/>
          <w:szCs w:val="32"/>
          <w:lang w:val="en-US" w:eastAsia="zh-CN" w:bidi="ar"/>
        </w:rPr>
        <w:t>5.</w:t>
      </w:r>
      <w:r>
        <w:rPr>
          <w:rFonts w:hint="eastAsia" w:ascii="楷体_GB2312" w:hAnsi="宋体" w:eastAsia="楷体_GB2312"/>
          <w:b w:val="0"/>
          <w:bCs/>
          <w:color w:val="auto"/>
          <w:sz w:val="32"/>
          <w:szCs w:val="32"/>
          <w:u w:val="none"/>
          <w:lang w:val="zh-CN" w:eastAsia="zh-CN"/>
        </w:rPr>
        <w:t>初心园三线建设博物馆运营管理。</w:t>
      </w:r>
      <w:r>
        <w:rPr>
          <w:rFonts w:hint="eastAsia" w:ascii="仿宋_GB2312" w:hAnsi="Times New Roman" w:eastAsia="仿宋_GB2312" w:cs="Times New Roman"/>
          <w:color w:val="auto"/>
          <w:kern w:val="0"/>
          <w:sz w:val="32"/>
          <w:szCs w:val="32"/>
          <w:lang w:val="zh-CN" w:eastAsia="zh-CN" w:bidi="ar"/>
        </w:rPr>
        <w:t>该项目为初心园博物馆日常维护运营管理</w:t>
      </w:r>
      <w:r>
        <w:rPr>
          <w:rFonts w:hint="eastAsia" w:ascii="Times New Roman" w:hAnsi="Times New Roman" w:eastAsia="仿宋_GB2312" w:cs="Times New Roman"/>
          <w:kern w:val="0"/>
          <w:sz w:val="32"/>
          <w:szCs w:val="32"/>
          <w:lang w:val="zh-CN" w:eastAsia="zh-CN" w:bidi="ar"/>
        </w:rPr>
        <w:t>，</w:t>
      </w:r>
      <w:r>
        <w:rPr>
          <w:rFonts w:hint="eastAsia" w:ascii="Times New Roman" w:hAnsi="Times New Roman" w:eastAsia="仿宋_GB2312" w:cs="Times New Roman"/>
          <w:kern w:val="0"/>
          <w:sz w:val="32"/>
          <w:szCs w:val="32"/>
          <w:lang w:val="en-US" w:eastAsia="zh-CN" w:bidi="ar"/>
        </w:rPr>
        <w:t>初心园博物馆2023年免费开放304天，期间产生了公共设施维护、场所维护修缮和环卫保洁等经费，为确保博物馆工作落实、文博服务发挥实效，</w:t>
      </w:r>
      <w:r>
        <w:rPr>
          <w:rFonts w:hint="eastAsia" w:cs="Times New Roman"/>
          <w:kern w:val="0"/>
          <w:sz w:val="32"/>
          <w:szCs w:val="32"/>
          <w:lang w:val="en-US" w:eastAsia="zh-CN" w:bidi="ar"/>
        </w:rPr>
        <w:t>计划</w:t>
      </w:r>
      <w:r>
        <w:rPr>
          <w:rFonts w:hint="eastAsia" w:ascii="Times New Roman" w:hAnsi="Times New Roman" w:eastAsia="仿宋_GB2312" w:cs="Times New Roman"/>
          <w:kern w:val="0"/>
          <w:sz w:val="32"/>
          <w:szCs w:val="32"/>
          <w:lang w:val="en-US" w:eastAsia="zh-CN" w:bidi="ar"/>
        </w:rPr>
        <w:t>在2024年初博物馆绩效评价合格后予以支付。</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（二）项目效益情况。</w:t>
      </w:r>
    </w:p>
    <w:p>
      <w:pPr>
        <w:pStyle w:val="2"/>
        <w:keepNext w:val="0"/>
        <w:keepLines w:val="0"/>
        <w:pageBreakBefore w:val="0"/>
        <w:kinsoku/>
        <w:wordWrap/>
        <w:overflowPunct/>
        <w:topLinePunct w:val="0"/>
        <w:autoSpaceDE/>
        <w:autoSpaceDN/>
        <w:bidi w:val="0"/>
        <w:spacing w:beforeAutospacing="0" w:afterAutospacing="0" w:line="600" w:lineRule="exact"/>
        <w:ind w:left="0" w:firstLine="720"/>
      </w:pPr>
      <w:r>
        <w:rPr>
          <w:rFonts w:hint="eastAsia" w:ascii="仿宋_GB2312"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rPr>
        <w:t>1</w:t>
      </w:r>
      <w:r>
        <w:rPr>
          <w:rFonts w:hint="eastAsia" w:ascii="仿宋_GB2312" w:hAnsi="Times New Roman" w:eastAsia="仿宋_GB2312" w:cs="Times New Roman"/>
          <w:color w:val="000000"/>
          <w:sz w:val="32"/>
          <w:szCs w:val="32"/>
          <w:lang w:eastAsia="zh-CN"/>
        </w:rPr>
        <w:t>）项目实施的经济效益分析</w:t>
      </w:r>
    </w:p>
    <w:p>
      <w:pPr>
        <w:pStyle w:val="2"/>
        <w:keepNext w:val="0"/>
        <w:keepLines w:val="0"/>
        <w:pageBreakBefore w:val="0"/>
        <w:kinsoku/>
        <w:wordWrap/>
        <w:overflowPunct/>
        <w:topLinePunct w:val="0"/>
        <w:autoSpaceDE/>
        <w:autoSpaceDN/>
        <w:bidi w:val="0"/>
        <w:spacing w:beforeAutospacing="0" w:afterAutospacing="0" w:line="600" w:lineRule="exact"/>
        <w:ind w:left="0" w:firstLine="720"/>
      </w:pPr>
      <w:r>
        <w:rPr>
          <w:rFonts w:hint="eastAsia" w:ascii="仿宋_GB2312" w:hAnsi="Times New Roman" w:eastAsia="仿宋_GB2312" w:cs="Times New Roman"/>
          <w:color w:val="000000"/>
          <w:sz w:val="32"/>
          <w:szCs w:val="32"/>
          <w:lang w:eastAsia="zh-CN"/>
        </w:rPr>
        <w:t>项目实施，加强了公共文化服务水平，通过展陈提升，挖掘打造，引领攀枝花红色文旅融合和产业不断壮大，对相应的配套产业带来较大的经济效益，助推</w:t>
      </w:r>
      <w:r>
        <w:rPr>
          <w:rFonts w:hint="eastAsia" w:ascii="仿宋_GB2312" w:hAnsi="Times New Roman" w:cs="Times New Roman"/>
          <w:color w:val="000000"/>
          <w:sz w:val="32"/>
          <w:szCs w:val="32"/>
          <w:lang w:eastAsia="zh-CN"/>
        </w:rPr>
        <w:t>西区</w:t>
      </w:r>
      <w:r>
        <w:rPr>
          <w:rFonts w:hint="eastAsia" w:ascii="仿宋_GB2312" w:hAnsi="Times New Roman" w:eastAsia="仿宋_GB2312" w:cs="Times New Roman"/>
          <w:color w:val="000000"/>
          <w:sz w:val="32"/>
          <w:szCs w:val="32"/>
          <w:lang w:eastAsia="zh-CN"/>
        </w:rPr>
        <w:t>文旅经济高质量发展。</w:t>
      </w:r>
    </w:p>
    <w:p>
      <w:pPr>
        <w:pStyle w:val="2"/>
        <w:keepNext w:val="0"/>
        <w:keepLines w:val="0"/>
        <w:pageBreakBefore w:val="0"/>
        <w:kinsoku/>
        <w:wordWrap/>
        <w:overflowPunct/>
        <w:topLinePunct w:val="0"/>
        <w:autoSpaceDE/>
        <w:autoSpaceDN/>
        <w:bidi w:val="0"/>
        <w:spacing w:beforeAutospacing="0" w:afterAutospacing="0" w:line="600" w:lineRule="exact"/>
        <w:ind w:left="0" w:firstLine="720"/>
      </w:pPr>
      <w:r>
        <w:rPr>
          <w:rFonts w:hint="eastAsia" w:ascii="仿宋_GB2312"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rPr>
        <w:t>2</w:t>
      </w:r>
      <w:r>
        <w:rPr>
          <w:rFonts w:hint="eastAsia" w:ascii="仿宋_GB2312" w:hAnsi="Times New Roman" w:eastAsia="仿宋_GB2312" w:cs="Times New Roman"/>
          <w:color w:val="000000"/>
          <w:sz w:val="32"/>
          <w:szCs w:val="32"/>
          <w:lang w:eastAsia="zh-CN"/>
        </w:rPr>
        <w:t>）项目实施的社会效益分析</w:t>
      </w:r>
    </w:p>
    <w:p>
      <w:pPr>
        <w:pStyle w:val="2"/>
        <w:keepNext w:val="0"/>
        <w:keepLines w:val="0"/>
        <w:pageBreakBefore w:val="0"/>
        <w:kinsoku/>
        <w:wordWrap/>
        <w:overflowPunct/>
        <w:topLinePunct w:val="0"/>
        <w:autoSpaceDE/>
        <w:autoSpaceDN/>
        <w:bidi w:val="0"/>
        <w:spacing w:beforeAutospacing="0" w:afterAutospacing="0" w:line="600" w:lineRule="exact"/>
        <w:ind w:left="0" w:firstLine="720"/>
      </w:pPr>
      <w:r>
        <w:rPr>
          <w:rFonts w:hint="eastAsia" w:ascii="仿宋_GB2312" w:hAnsi="Times New Roman" w:eastAsia="仿宋_GB2312" w:cs="Times New Roman"/>
          <w:color w:val="000000"/>
          <w:sz w:val="32"/>
          <w:szCs w:val="32"/>
          <w:lang w:eastAsia="zh-CN"/>
        </w:rPr>
        <w:t>加强社会主义核心价值体系建设和公民思想道德建设，打响</w:t>
      </w:r>
      <w:r>
        <w:rPr>
          <w:rFonts w:hint="default" w:ascii="Times New Roman" w:hAnsi="Times New Roman" w:eastAsia="仿宋_GB2312" w:cs="Times New Roman"/>
          <w:color w:val="000000"/>
          <w:sz w:val="32"/>
          <w:szCs w:val="32"/>
          <w:lang w:val="en-US"/>
        </w:rPr>
        <w:t>“</w:t>
      </w:r>
      <w:r>
        <w:rPr>
          <w:rFonts w:hint="eastAsia" w:ascii="仿宋_GB2312" w:hAnsi="Times New Roman" w:eastAsia="仿宋_GB2312" w:cs="Times New Roman"/>
          <w:color w:val="000000"/>
          <w:sz w:val="32"/>
          <w:szCs w:val="32"/>
          <w:lang w:eastAsia="zh-CN"/>
        </w:rPr>
        <w:t>三线红色旅游</w:t>
      </w:r>
      <w:r>
        <w:rPr>
          <w:rFonts w:hint="default" w:ascii="Times New Roman" w:hAnsi="Times New Roman" w:eastAsia="仿宋_GB2312" w:cs="Times New Roman"/>
          <w:color w:val="000000"/>
          <w:sz w:val="32"/>
          <w:szCs w:val="32"/>
          <w:lang w:val="en-US"/>
        </w:rPr>
        <w:t>”</w:t>
      </w:r>
      <w:r>
        <w:rPr>
          <w:rFonts w:hint="eastAsia" w:ascii="仿宋_GB2312" w:hAnsi="Times New Roman" w:eastAsia="仿宋_GB2312" w:cs="Times New Roman"/>
          <w:color w:val="000000"/>
          <w:sz w:val="32"/>
          <w:szCs w:val="32"/>
          <w:lang w:eastAsia="zh-CN"/>
        </w:rPr>
        <w:t>品牌，进一步提高政府为全社会提供公共文化服务水平，实现和保障人民群众基本文化权益。另一方面有效改造了</w:t>
      </w:r>
      <w:r>
        <w:rPr>
          <w:rFonts w:hint="eastAsia" w:ascii="仿宋_GB2312" w:hAnsi="Times New Roman" w:cs="Times New Roman"/>
          <w:color w:val="000000"/>
          <w:sz w:val="32"/>
          <w:szCs w:val="32"/>
          <w:lang w:eastAsia="zh-CN"/>
        </w:rPr>
        <w:t>初心园三线建设博物馆展陈</w:t>
      </w:r>
      <w:r>
        <w:rPr>
          <w:rFonts w:hint="eastAsia" w:ascii="仿宋_GB2312" w:hAnsi="Times New Roman" w:eastAsia="仿宋_GB2312" w:cs="Times New Roman"/>
          <w:color w:val="000000"/>
          <w:sz w:val="32"/>
          <w:szCs w:val="32"/>
          <w:lang w:eastAsia="zh-CN"/>
        </w:rPr>
        <w:t>环境，为下一步</w:t>
      </w:r>
      <w:r>
        <w:rPr>
          <w:rFonts w:hint="eastAsia" w:ascii="仿宋_GB2312" w:hAnsi="Times New Roman" w:cs="Times New Roman"/>
          <w:color w:val="000000"/>
          <w:sz w:val="32"/>
          <w:szCs w:val="32"/>
          <w:lang w:eastAsia="zh-CN"/>
        </w:rPr>
        <w:t>智慧化展陈</w:t>
      </w:r>
      <w:r>
        <w:rPr>
          <w:rFonts w:hint="eastAsia" w:ascii="仿宋_GB2312" w:hAnsi="Times New Roman" w:eastAsia="仿宋_GB2312" w:cs="Times New Roman"/>
          <w:color w:val="000000"/>
          <w:sz w:val="32"/>
          <w:szCs w:val="32"/>
          <w:lang w:eastAsia="zh-CN"/>
        </w:rPr>
        <w:t>工作提供了前提保障。</w:t>
      </w:r>
    </w:p>
    <w:p>
      <w:pPr>
        <w:pStyle w:val="2"/>
        <w:keepNext w:val="0"/>
        <w:keepLines w:val="0"/>
        <w:pageBreakBefore w:val="0"/>
        <w:kinsoku/>
        <w:wordWrap/>
        <w:overflowPunct/>
        <w:topLinePunct w:val="0"/>
        <w:autoSpaceDE/>
        <w:autoSpaceDN/>
        <w:bidi w:val="0"/>
        <w:spacing w:beforeAutospacing="0" w:afterAutospacing="0" w:line="600" w:lineRule="exact"/>
        <w:ind w:left="0" w:firstLine="720"/>
      </w:pPr>
      <w:r>
        <w:rPr>
          <w:rFonts w:hint="eastAsia" w:ascii="仿宋_GB2312"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rPr>
        <w:t>3</w:t>
      </w:r>
      <w:r>
        <w:rPr>
          <w:rFonts w:hint="eastAsia" w:ascii="仿宋_GB2312" w:hAnsi="Times New Roman" w:eastAsia="仿宋_GB2312" w:cs="Times New Roman"/>
          <w:color w:val="000000"/>
          <w:sz w:val="32"/>
          <w:szCs w:val="32"/>
          <w:lang w:eastAsia="zh-CN"/>
        </w:rPr>
        <w:t>）项目实施的生态效益分析</w:t>
      </w:r>
    </w:p>
    <w:p>
      <w:pPr>
        <w:pStyle w:val="2"/>
        <w:keepNext w:val="0"/>
        <w:keepLines w:val="0"/>
        <w:pageBreakBefore w:val="0"/>
        <w:kinsoku/>
        <w:wordWrap/>
        <w:overflowPunct/>
        <w:topLinePunct w:val="0"/>
        <w:autoSpaceDE/>
        <w:autoSpaceDN/>
        <w:bidi w:val="0"/>
        <w:spacing w:beforeAutospacing="0" w:afterAutospacing="0" w:line="600" w:lineRule="exact"/>
        <w:ind w:left="0" w:firstLine="720"/>
      </w:pPr>
      <w:r>
        <w:rPr>
          <w:rFonts w:hint="eastAsia" w:ascii="仿宋_GB2312" w:hAnsi="Times New Roman" w:eastAsia="仿宋_GB2312" w:cs="Times New Roman"/>
          <w:color w:val="000000"/>
          <w:sz w:val="32"/>
          <w:szCs w:val="32"/>
          <w:lang w:eastAsia="zh-CN"/>
        </w:rPr>
        <w:t>生态和文化环境进一步改善，为推进</w:t>
      </w:r>
      <w:r>
        <w:rPr>
          <w:rFonts w:hint="eastAsia" w:ascii="仿宋_GB2312" w:hAnsi="Times New Roman" w:cs="Times New Roman"/>
          <w:color w:val="000000"/>
          <w:sz w:val="32"/>
          <w:szCs w:val="32"/>
          <w:lang w:eastAsia="zh-CN"/>
        </w:rPr>
        <w:t>西区</w:t>
      </w:r>
      <w:r>
        <w:rPr>
          <w:rFonts w:hint="eastAsia" w:ascii="仿宋_GB2312" w:hAnsi="Times New Roman" w:eastAsia="仿宋_GB2312" w:cs="Times New Roman"/>
          <w:color w:val="000000"/>
          <w:sz w:val="32"/>
          <w:szCs w:val="32"/>
          <w:lang w:eastAsia="zh-CN"/>
        </w:rPr>
        <w:t>打造</w:t>
      </w:r>
      <w:r>
        <w:rPr>
          <w:rFonts w:hint="eastAsia" w:ascii="仿宋_GB2312" w:hAnsi="Times New Roman" w:cs="Times New Roman"/>
          <w:color w:val="000000"/>
          <w:sz w:val="32"/>
          <w:szCs w:val="32"/>
          <w:lang w:eastAsia="zh-CN"/>
        </w:rPr>
        <w:t>三线文化</w:t>
      </w:r>
      <w:r>
        <w:rPr>
          <w:rFonts w:hint="eastAsia" w:ascii="仿宋_GB2312" w:hAnsi="Times New Roman" w:eastAsia="仿宋_GB2312" w:cs="Times New Roman"/>
          <w:color w:val="000000"/>
          <w:sz w:val="32"/>
          <w:szCs w:val="32"/>
          <w:lang w:eastAsia="zh-CN"/>
        </w:rPr>
        <w:t>旅游目的地，建设生态休闲宜居城市发挥积极作用。</w:t>
      </w:r>
    </w:p>
    <w:p>
      <w:pPr>
        <w:pStyle w:val="2"/>
        <w:keepNext w:val="0"/>
        <w:keepLines w:val="0"/>
        <w:pageBreakBefore w:val="0"/>
        <w:kinsoku/>
        <w:wordWrap/>
        <w:overflowPunct/>
        <w:topLinePunct w:val="0"/>
        <w:autoSpaceDE/>
        <w:autoSpaceDN/>
        <w:bidi w:val="0"/>
        <w:spacing w:beforeAutospacing="0" w:afterAutospacing="0" w:line="600" w:lineRule="exact"/>
        <w:ind w:left="0" w:firstLine="720"/>
      </w:pPr>
      <w:r>
        <w:rPr>
          <w:rFonts w:hint="eastAsia" w:ascii="仿宋_GB2312"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rPr>
        <w:t>4</w:t>
      </w:r>
      <w:r>
        <w:rPr>
          <w:rFonts w:hint="eastAsia" w:ascii="仿宋_GB2312" w:hAnsi="Times New Roman" w:eastAsia="仿宋_GB2312" w:cs="Times New Roman"/>
          <w:color w:val="000000"/>
          <w:sz w:val="32"/>
          <w:szCs w:val="32"/>
          <w:lang w:eastAsia="zh-CN"/>
        </w:rPr>
        <w:t>）可持续影响指标分析</w:t>
      </w:r>
    </w:p>
    <w:p>
      <w:pPr>
        <w:pStyle w:val="2"/>
        <w:keepNext w:val="0"/>
        <w:keepLines w:val="0"/>
        <w:pageBreakBefore w:val="0"/>
        <w:kinsoku/>
        <w:wordWrap/>
        <w:overflowPunct/>
        <w:topLinePunct w:val="0"/>
        <w:autoSpaceDE/>
        <w:autoSpaceDN/>
        <w:bidi w:val="0"/>
        <w:spacing w:beforeAutospacing="0" w:afterAutospacing="0" w:line="600" w:lineRule="exact"/>
        <w:ind w:left="0" w:firstLine="720"/>
      </w:pPr>
      <w:r>
        <w:rPr>
          <w:rFonts w:hint="eastAsia" w:ascii="仿宋_GB2312" w:hAnsi="Times New Roman" w:eastAsia="仿宋_GB2312" w:cs="Times New Roman"/>
          <w:color w:val="000000"/>
          <w:sz w:val="32"/>
          <w:szCs w:val="32"/>
          <w:lang w:eastAsia="zh-CN"/>
        </w:rPr>
        <w:t>项目实施，可以有效促进文化旅游深度融合，促进文旅产业持续发展。</w:t>
      </w:r>
    </w:p>
    <w:p>
      <w:pPr>
        <w:pStyle w:val="2"/>
        <w:keepNext w:val="0"/>
        <w:keepLines w:val="0"/>
        <w:pageBreakBefore w:val="0"/>
        <w:kinsoku/>
        <w:wordWrap/>
        <w:overflowPunct/>
        <w:topLinePunct w:val="0"/>
        <w:autoSpaceDE/>
        <w:autoSpaceDN/>
        <w:bidi w:val="0"/>
        <w:spacing w:beforeAutospacing="0" w:afterAutospacing="0" w:line="600" w:lineRule="exact"/>
        <w:ind w:left="0" w:firstLine="720"/>
      </w:pPr>
      <w:r>
        <w:rPr>
          <w:rFonts w:hint="eastAsia" w:ascii="仿宋_GB2312"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rPr>
        <w:t>5</w:t>
      </w:r>
      <w:r>
        <w:rPr>
          <w:rFonts w:hint="eastAsia" w:ascii="仿宋_GB2312" w:hAnsi="Times New Roman" w:eastAsia="仿宋_GB2312" w:cs="Times New Roman"/>
          <w:color w:val="000000"/>
          <w:sz w:val="32"/>
          <w:szCs w:val="32"/>
          <w:lang w:eastAsia="zh-CN"/>
        </w:rPr>
        <w:t>）游客满意度指标分析</w:t>
      </w:r>
    </w:p>
    <w:p>
      <w:pPr>
        <w:pStyle w:val="2"/>
        <w:keepNext w:val="0"/>
        <w:keepLines w:val="0"/>
        <w:pageBreakBefore w:val="0"/>
        <w:kinsoku/>
        <w:wordWrap/>
        <w:overflowPunct/>
        <w:topLinePunct w:val="0"/>
        <w:autoSpaceDE/>
        <w:autoSpaceDN/>
        <w:bidi w:val="0"/>
        <w:spacing w:beforeAutospacing="0" w:afterAutospacing="0" w:line="600" w:lineRule="exact"/>
        <w:ind w:left="0" w:firstLine="720"/>
      </w:pPr>
      <w:r>
        <w:rPr>
          <w:rFonts w:hint="eastAsia" w:ascii="仿宋_GB2312" w:hAnsi="Times New Roman" w:eastAsia="仿宋_GB2312" w:cs="Times New Roman"/>
          <w:color w:val="000000"/>
          <w:sz w:val="32"/>
          <w:szCs w:val="32"/>
          <w:lang w:eastAsia="zh-CN"/>
        </w:rPr>
        <w:t>项目实施，居民、游客及人民群众满意度显著提高。</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hint="eastAsia" w:ascii="Times New Roman" w:hAnsi="Times New Roman" w:eastAsia="仿宋_GB2312" w:cs="Times New Roman"/>
          <w:kern w:val="0"/>
          <w:sz w:val="32"/>
          <w:szCs w:val="32"/>
          <w:lang w:val="en-US" w:eastAsia="zh-CN" w:bidi="ar"/>
        </w:rPr>
      </w:pPr>
      <w:r>
        <w:rPr>
          <w:rFonts w:hint="eastAsia" w:ascii="仿宋_GB2312" w:hAnsi="Times New Roman" w:eastAsia="仿宋_GB2312" w:cs="Times New Roman"/>
          <w:color w:val="000000"/>
          <w:kern w:val="0"/>
          <w:sz w:val="32"/>
          <w:szCs w:val="32"/>
          <w:lang w:val="en-US" w:eastAsia="zh-CN" w:bidi="ar"/>
        </w:rPr>
        <w:t>我局</w:t>
      </w:r>
      <w:r>
        <w:rPr>
          <w:rFonts w:hint="eastAsia" w:ascii="Times New Roman" w:hAnsi="Times New Roman" w:eastAsia="仿宋_GB2312" w:cs="Times New Roman"/>
          <w:kern w:val="0"/>
          <w:sz w:val="32"/>
          <w:szCs w:val="32"/>
          <w:lang w:val="en-US" w:eastAsia="zh-CN" w:bidi="ar"/>
        </w:rPr>
        <w:t>2023</w:t>
      </w:r>
      <w:r>
        <w:rPr>
          <w:rFonts w:hint="eastAsia" w:ascii="仿宋_GB2312" w:hAnsi="Times New Roman" w:eastAsia="仿宋_GB2312" w:cs="Times New Roman"/>
          <w:color w:val="000000"/>
          <w:kern w:val="0"/>
          <w:sz w:val="32"/>
          <w:szCs w:val="32"/>
          <w:lang w:val="en-US" w:eastAsia="zh-CN" w:bidi="ar"/>
        </w:rPr>
        <w:t>年度较好的完成绩效目标，纳入本次绩效评价范围的专项资金合计</w:t>
      </w:r>
      <w:r>
        <w:rPr>
          <w:rFonts w:hint="eastAsia" w:ascii="Times New Roman" w:hAnsi="Times New Roman" w:eastAsia="仿宋_GB2312" w:cs="Times New Roman"/>
          <w:kern w:val="0"/>
          <w:sz w:val="32"/>
          <w:szCs w:val="32"/>
          <w:lang w:val="en-US" w:eastAsia="zh-CN" w:bidi="ar"/>
        </w:rPr>
        <w:t>60</w:t>
      </w:r>
      <w:r>
        <w:rPr>
          <w:rFonts w:hint="eastAsia" w:ascii="仿宋_GB2312" w:hAnsi="Times New Roman" w:eastAsia="仿宋_GB2312" w:cs="Times New Roman"/>
          <w:color w:val="000000"/>
          <w:kern w:val="0"/>
          <w:sz w:val="32"/>
          <w:szCs w:val="32"/>
          <w:lang w:val="en-US" w:eastAsia="zh-CN" w:bidi="ar"/>
        </w:rPr>
        <w:t>万元，</w:t>
      </w:r>
      <w:r>
        <w:rPr>
          <w:rFonts w:hint="default" w:ascii="仿宋_GB2312" w:hAnsi="Times New Roman" w:eastAsia="仿宋_GB2312" w:cs="Times New Roman"/>
          <w:color w:val="000000"/>
          <w:kern w:val="0"/>
          <w:sz w:val="32"/>
          <w:szCs w:val="32"/>
          <w:lang w:val="en-US" w:eastAsia="zh-CN" w:bidi="ar"/>
        </w:rPr>
        <w:t>截止评价时点</w:t>
      </w:r>
      <w:r>
        <w:rPr>
          <w:rFonts w:hint="eastAsia" w:ascii="仿宋_GB2312" w:hAnsi="Times New Roman" w:eastAsia="仿宋_GB2312" w:cs="Times New Roman"/>
          <w:color w:val="000000"/>
          <w:kern w:val="0"/>
          <w:sz w:val="32"/>
          <w:szCs w:val="32"/>
          <w:lang w:val="en-US" w:eastAsia="zh-CN" w:bidi="ar"/>
        </w:rPr>
        <w:t>合计执行</w:t>
      </w:r>
      <w:r>
        <w:rPr>
          <w:rFonts w:hint="eastAsia" w:ascii="Times New Roman" w:hAnsi="Times New Roman" w:eastAsia="仿宋_GB2312" w:cs="Times New Roman"/>
          <w:kern w:val="0"/>
          <w:sz w:val="32"/>
          <w:szCs w:val="32"/>
          <w:lang w:val="en-US" w:eastAsia="zh-CN" w:bidi="ar"/>
        </w:rPr>
        <w:t>42.34万元，执行率为71%，资金执行率较低，主要原因一是有一部分为项目质保金，待项目质保期结束后支付。二是系初心园博物馆2023年免费开放304天，期间产生了公共设施维护、场所维护修缮和环卫保洁等经费，为确保博物馆工作落实、文博服务发挥实效，计划在2024年初博物馆绩效评价合格后予以支付。</w:t>
      </w:r>
    </w:p>
    <w:p>
      <w:pPr>
        <w:numPr>
          <w:ilvl w:val="0"/>
          <w:numId w:val="0"/>
        </w:numPr>
        <w:adjustRightInd w:val="0"/>
        <w:snapToGrid w:val="0"/>
        <w:spacing w:line="560" w:lineRule="exact"/>
        <w:ind w:firstLine="643" w:firstLineChars="200"/>
        <w:rPr>
          <w:rFonts w:hint="eastAsia" w:ascii="楷体_GB2312" w:hAnsi="宋体" w:eastAsia="楷体_GB2312"/>
          <w:b/>
          <w:lang w:val="zh-CN"/>
        </w:rPr>
      </w:pPr>
      <w:r>
        <w:rPr>
          <w:rFonts w:hint="eastAsia" w:ascii="楷体_GB2312" w:hAnsi="宋体" w:eastAsia="楷体_GB2312"/>
          <w:b/>
          <w:lang w:val="zh-CN"/>
        </w:rPr>
        <w:t>（二）相关建议。</w:t>
      </w:r>
    </w:p>
    <w:p>
      <w:pPr>
        <w:numPr>
          <w:ilvl w:val="0"/>
          <w:numId w:val="0"/>
        </w:numPr>
        <w:adjustRightInd w:val="0"/>
        <w:snapToGrid w:val="0"/>
        <w:spacing w:line="560" w:lineRule="exact"/>
        <w:ind w:firstLine="640" w:firstLineChars="200"/>
      </w:pPr>
      <w:r>
        <w:rPr>
          <w:rFonts w:hint="eastAsia" w:ascii="仿宋_GB2312" w:hAnsi="宋体"/>
          <w:lang w:val="zh-CN"/>
        </w:rPr>
        <w:t>会同财政部门，及时将专项资金按照规范程序进行支付，切实提高专项资金使用效益。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
    <w:altName w:val="Segoe Print"/>
    <w:panose1 w:val="00000000000000000000"/>
    <w:charset w:val="00"/>
    <w:family w:val="roman"/>
    <w:pitch w:val="default"/>
    <w:sig w:usb0="00000000" w:usb1="00000000" w:usb2="00000000" w:usb3="00000000" w:csb0="0000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方正楷体_GBK">
    <w:altName w:val="Arial Unicode MS"/>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jYjIzMjc3NzgwMDBhMDQ5MWE4NDg4YzVlOGNmMTAifQ=="/>
  </w:docVars>
  <w:rsids>
    <w:rsidRoot w:val="291C455A"/>
    <w:rsid w:val="003414A3"/>
    <w:rsid w:val="00515A0C"/>
    <w:rsid w:val="00866E99"/>
    <w:rsid w:val="0EDB478C"/>
    <w:rsid w:val="1B412C98"/>
    <w:rsid w:val="274D3E1C"/>
    <w:rsid w:val="291C455A"/>
    <w:rsid w:val="36926D0C"/>
    <w:rsid w:val="42852CB2"/>
    <w:rsid w:val="4A091ED0"/>
    <w:rsid w:val="4DAF2BCF"/>
    <w:rsid w:val="4DDB6F66"/>
    <w:rsid w:val="4F1813ED"/>
    <w:rsid w:val="528A7E67"/>
    <w:rsid w:val="59200CE3"/>
    <w:rsid w:val="5B8B54FE"/>
    <w:rsid w:val="648C2404"/>
    <w:rsid w:val="6C022EBF"/>
    <w:rsid w:val="6F755D6A"/>
    <w:rsid w:val="73523399"/>
    <w:rsid w:val="792F2AEE"/>
    <w:rsid w:val="7CBB5A07"/>
    <w:rsid w:val="BFFE83F2"/>
    <w:rsid w:val="CBD705B3"/>
    <w:rsid w:val="D7FDD76B"/>
    <w:rsid w:val="DDB27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7</Pages>
  <Words>133</Words>
  <Characters>762</Characters>
  <Lines>6</Lines>
  <Paragraphs>1</Paragraphs>
  <TotalTime>2</TotalTime>
  <ScaleCrop>false</ScaleCrop>
  <LinksUpToDate>false</LinksUpToDate>
  <CharactersWithSpaces>894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2020-07-01T08:19:00Z</dcterms:created>
  <dc:creator>Administrator</dc:creator>
  <cp:lastModifiedBy>从头再来</cp:lastModifiedBy>
  <dcterms:modified xsi:type="dcterms:W3CDTF">2024-06-02T08:03:59Z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8618DEDF44C0B06EA2BF4666399C1B78</vt:lpwstr>
  </property>
</Properties>
</file>