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bookmarkStart w:id="0" w:name="_GoBack"/>
      <w:bookmarkEnd w:id="0"/>
    </w:p>
    <w:p>
      <w:pPr>
        <w:pStyle w:val="4"/>
        <w:spacing w:line="560" w:lineRule="exact"/>
        <w:ind w:firstLine="640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攀枝花市第三十一中小学校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打造心理健康室</w:t>
      </w:r>
      <w:r>
        <w:rPr>
          <w:rFonts w:hint="eastAsia" w:ascii="方正小标宋简体" w:hAnsi="宋体" w:eastAsia="方正小标宋简体"/>
          <w:sz w:val="44"/>
          <w:szCs w:val="44"/>
        </w:rPr>
        <w:t>经费）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根据攀财资社[2023]164号文、攀西财行﹝2023﹞618-4号文，下拨2023年重大传染病防控中央补助资金（第二批）经费，该项目资金的申报、批复符合资金管理办法的相关规定。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2023年重大传染病防控中央补助资金（第二批）</w:t>
      </w:r>
      <w:r>
        <w:rPr>
          <w:rFonts w:hint="eastAsia" w:ascii="仿宋_GB2312" w:hAnsi="宋体"/>
          <w:lang w:val="en-US" w:eastAsia="zh-CN"/>
        </w:rPr>
        <w:t>0.5</w:t>
      </w:r>
      <w:r>
        <w:rPr>
          <w:rFonts w:hint="eastAsia" w:ascii="仿宋_GB2312" w:hAnsi="宋体"/>
          <w:lang w:val="zh-CN"/>
        </w:rPr>
        <w:t>万元，用于打造学校心理健康室，完善心理健康室的</w:t>
      </w:r>
      <w:r>
        <w:rPr>
          <w:rFonts w:hint="eastAsia" w:ascii="仿宋_GB2312" w:hAnsi="宋体"/>
          <w:lang w:val="en-US" w:eastAsia="zh-CN"/>
        </w:rPr>
        <w:t>配套设施</w:t>
      </w:r>
      <w:r>
        <w:rPr>
          <w:rFonts w:hint="eastAsia" w:ascii="仿宋_GB2312" w:hAnsi="宋体"/>
          <w:lang w:val="zh-CN"/>
        </w:rPr>
        <w:t>，该项目实施按计划、按进度实施完成。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2023年重大传染病防控中央补助资金（第二批）经费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1．资金计划及到位情况。</w:t>
      </w:r>
      <w:r>
        <w:rPr>
          <w:rFonts w:hint="eastAsia" w:ascii="仿宋_GB2312" w:hAnsi="宋体"/>
          <w:lang w:val="zh-CN"/>
        </w:rPr>
        <w:t>2023年重大传染病防控中央补助资金（第二批）经费</w:t>
      </w:r>
      <w:r>
        <w:rPr>
          <w:rFonts w:hint="eastAsia" w:ascii="仿宋_GB2312" w:hAnsi="宋体"/>
          <w:lang w:val="en-US" w:eastAsia="zh-CN"/>
        </w:rPr>
        <w:t>2023年11月30日</w:t>
      </w:r>
      <w:r>
        <w:rPr>
          <w:rFonts w:hint="eastAsia" w:ascii="仿宋_GB2312" w:hAnsi="宋体"/>
          <w:lang w:val="zh-CN"/>
        </w:rPr>
        <w:t>下拨到位。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2023年重大传染病防控中央补助资金（第二批）经费支付</w:t>
      </w:r>
      <w:r>
        <w:rPr>
          <w:rFonts w:hint="eastAsia" w:ascii="仿宋_GB2312" w:hAnsi="宋体"/>
          <w:lang w:val="en-US" w:eastAsia="zh-CN"/>
        </w:rPr>
        <w:t>因条件不足资金没有支付出去，计划结转到2024年支付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按照用途合理使用项目资金，5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元以上的大额资金使用履行限额审批手续、2</w:t>
      </w:r>
      <w:r>
        <w:rPr>
          <w:rFonts w:ascii="仿宋_GB2312" w:hAnsi="宋体"/>
          <w:lang w:val="zh-CN"/>
        </w:rPr>
        <w:t>000-3000</w:t>
      </w:r>
      <w:r>
        <w:rPr>
          <w:rFonts w:hint="eastAsia" w:ascii="仿宋_GB2312" w:hAnsi="宋体"/>
          <w:lang w:val="zh-CN"/>
        </w:rPr>
        <w:t>元由校委会集体决策、2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元以下的由各部门提出申请，经批准后实施支出。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宋体" w:hAnsi="宋体"/>
          <w:szCs w:val="21"/>
        </w:rPr>
        <w:t>项目资金使用</w:t>
      </w:r>
      <w:r>
        <w:rPr>
          <w:rFonts w:hint="eastAsia" w:ascii="宋体" w:hAnsi="宋体"/>
          <w:szCs w:val="21"/>
          <w:lang w:val="en-US" w:eastAsia="zh-CN"/>
        </w:rPr>
        <w:t>0.5</w:t>
      </w:r>
      <w:r>
        <w:rPr>
          <w:rFonts w:hint="eastAsia" w:ascii="宋体" w:hAnsi="宋体"/>
          <w:szCs w:val="21"/>
        </w:rPr>
        <w:t>万元，</w:t>
      </w:r>
      <w:r>
        <w:rPr>
          <w:rFonts w:hint="eastAsia" w:ascii="宋体" w:hAnsi="宋体"/>
          <w:szCs w:val="21"/>
          <w:lang w:val="en-US" w:eastAsia="zh-CN"/>
        </w:rPr>
        <w:t>无</w:t>
      </w:r>
      <w:r>
        <w:rPr>
          <w:rFonts w:hint="eastAsia" w:ascii="宋体" w:hAnsi="宋体"/>
          <w:szCs w:val="21"/>
        </w:rPr>
        <w:t>违规记录</w:t>
      </w:r>
      <w:r>
        <w:rPr>
          <w:rFonts w:hint="eastAsia" w:ascii="仿宋_GB2312" w:hAnsi="宋体"/>
          <w:lang w:val="zh-CN"/>
        </w:rPr>
        <w:t>等情况，未完成计划目标。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2023年重大传染病防控中央补助资金（第二批）经费为学生心理健康服务，确保心理健康提供场所。学生满意、家长满意，为地方经济发展助力。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hd w:val="clear" w:fill="FFFFFF" w:themeFill="background1"/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shd w:val="clear"/>
          <w:lang w:val="zh-CN"/>
        </w:rPr>
        <w:t>资金下拨较晚，没有及时完成建设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3"/>
        </w:numPr>
        <w:shd w:val="clear" w:fill="FFFFFF" w:themeFill="background1"/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shd w:val="clear"/>
          <w:lang w:val="zh-CN"/>
        </w:rPr>
        <w:t>建议财政部门在审批学校使用该项目资金时能及时拨付。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C2743"/>
    <w:multiLevelType w:val="singleLevel"/>
    <w:tmpl w:val="8A4C27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9C31C2"/>
    <w:multiLevelType w:val="singleLevel"/>
    <w:tmpl w:val="EE9C31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39EE2D2"/>
    <w:multiLevelType w:val="singleLevel"/>
    <w:tmpl w:val="439EE2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jcyNzEzMmIxYzI0NmZmZDE4YWQwMDZiNGY3NGUifQ=="/>
  </w:docVars>
  <w:rsids>
    <w:rsidRoot w:val="291C455A"/>
    <w:rsid w:val="003414A3"/>
    <w:rsid w:val="00515A0C"/>
    <w:rsid w:val="00866E99"/>
    <w:rsid w:val="0EDB478C"/>
    <w:rsid w:val="258B708A"/>
    <w:rsid w:val="274D3E1C"/>
    <w:rsid w:val="291C455A"/>
    <w:rsid w:val="36926D0C"/>
    <w:rsid w:val="3B500BEA"/>
    <w:rsid w:val="489A596B"/>
    <w:rsid w:val="4A091ED0"/>
    <w:rsid w:val="4DAF2BCF"/>
    <w:rsid w:val="4DDB6F66"/>
    <w:rsid w:val="686F0078"/>
    <w:rsid w:val="69465990"/>
    <w:rsid w:val="6E9C4546"/>
    <w:rsid w:val="7236220E"/>
    <w:rsid w:val="792F2AEE"/>
    <w:rsid w:val="7F21646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739</Words>
  <Characters>801</Characters>
  <Lines>6</Lines>
  <Paragraphs>1</Paragraphs>
  <TotalTime>22</TotalTime>
  <ScaleCrop>false</ScaleCrop>
  <LinksUpToDate>false</LinksUpToDate>
  <CharactersWithSpaces>803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2024-05-31T01:05:40Z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EF0765A07BDD460A83E56970A40E4DB2_13</vt:lpwstr>
  </property>
</Properties>
</file>