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攀枝花市西区应急管理局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年政府采购预算编制说明</w:t>
      </w:r>
    </w:p>
    <w:p>
      <w:pPr>
        <w:jc w:val="left"/>
        <w:rPr>
          <w:rFonts w:hint="default" w:ascii="方正小标宋_GBK" w:hAnsi="方正小标宋_GBK" w:eastAsia="仿宋_GB2312" w:cs="方正小标宋_GBK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color w:val="auto"/>
          <w:w w:val="80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年，攀枝花市西区应急管理局年初安排政府采购预算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2.29万</w:t>
      </w:r>
      <w:r>
        <w:rPr>
          <w:rFonts w:hint="eastAsia" w:ascii="仿宋_GB2312" w:eastAsia="仿宋_GB2312"/>
          <w:color w:val="auto"/>
          <w:w w:val="80"/>
          <w:sz w:val="32"/>
          <w:szCs w:val="32"/>
        </w:rPr>
        <w:t>元，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eastAsia="zh-CN"/>
        </w:rPr>
        <w:t>计划</w:t>
      </w:r>
      <w:r>
        <w:rPr>
          <w:rFonts w:hint="eastAsia" w:ascii="仿宋_GB2312" w:eastAsia="仿宋_GB2312"/>
          <w:color w:val="auto"/>
          <w:w w:val="80"/>
          <w:sz w:val="32"/>
          <w:szCs w:val="32"/>
          <w:lang w:val="en-US" w:eastAsia="zh-CN"/>
        </w:rPr>
        <w:t>采购空调3台，金额0.94万元，预算来源为2022年区安委会工作、事故调查、安全风险分级管理及安全发展示范城市创建工作经费；计划采购文件柜10组，金额合计0.90万元，预算来源为2022年森林草原防灭火防治、防汛抗旱工作经费；计划采购三人沙发2组，金额合计0.45万元，预算来源为2022年区安委会工作、事故调查、安全风险分级管理及安全发展示范城市创建工作经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Y2NjMDI4YjUyM2NlZDZiNTgwZGRlNDFlNTc2MzEifQ=="/>
  </w:docVars>
  <w:rsids>
    <w:rsidRoot w:val="00000000"/>
    <w:rsid w:val="04842AA6"/>
    <w:rsid w:val="07CD0767"/>
    <w:rsid w:val="11DE251A"/>
    <w:rsid w:val="120B0362"/>
    <w:rsid w:val="121F6F70"/>
    <w:rsid w:val="23E30AF0"/>
    <w:rsid w:val="24637DD5"/>
    <w:rsid w:val="27404523"/>
    <w:rsid w:val="299A3124"/>
    <w:rsid w:val="2FE46BA5"/>
    <w:rsid w:val="32586854"/>
    <w:rsid w:val="32F57724"/>
    <w:rsid w:val="38042FDA"/>
    <w:rsid w:val="3B4A03F1"/>
    <w:rsid w:val="3FB0530B"/>
    <w:rsid w:val="40DA410A"/>
    <w:rsid w:val="4AB16A28"/>
    <w:rsid w:val="53EE4916"/>
    <w:rsid w:val="546F2C29"/>
    <w:rsid w:val="5DEB2E8D"/>
    <w:rsid w:val="5FEA4F2A"/>
    <w:rsid w:val="61C60673"/>
    <w:rsid w:val="67AC2EAC"/>
    <w:rsid w:val="6BBE559A"/>
    <w:rsid w:val="6E436CDF"/>
    <w:rsid w:val="720649C6"/>
    <w:rsid w:val="78F256AB"/>
    <w:rsid w:val="7F431CAA"/>
    <w:rsid w:val="7F51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396</Characters>
  <Lines>0</Lines>
  <Paragraphs>0</Paragraphs>
  <TotalTime>0</TotalTime>
  <ScaleCrop>false</ScaleCrop>
  <LinksUpToDate>false</LinksUpToDate>
  <CharactersWithSpaces>396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2022-06-10T08:59:00Z</dcterms:created>
  <dc:creator>acer</dc:creator>
  <cp:lastModifiedBy>海晓彬</cp:lastModifiedBy>
  <dcterms:modified xsi:type="dcterms:W3CDTF">2022-07-13T03:35:57Z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891E02BFDF58452DB21AE5DB538F2526</vt:lpwstr>
  </property>
</Properties>
</file>