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攀枝花市西区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摩梭河街道办事处</w:t>
      </w:r>
      <w:r>
        <w:rPr>
          <w:rFonts w:hint="eastAsia" w:ascii="方正小标宋_GBK" w:eastAsia="方正小标宋_GBK"/>
          <w:sz w:val="44"/>
          <w:szCs w:val="44"/>
        </w:rPr>
        <w:t>关于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2019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eastAsia="仿宋_GB2312"/>
          <w:w w:val="80"/>
          <w:sz w:val="32"/>
          <w:szCs w:val="32"/>
          <w:lang w:eastAsia="zh-CN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20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w w:val="80"/>
          <w:sz w:val="32"/>
          <w:szCs w:val="32"/>
        </w:rPr>
        <w:t>年，攀枝花市西区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摩梭河街道办事处</w:t>
      </w:r>
      <w:r>
        <w:rPr>
          <w:rFonts w:hint="eastAsia" w:ascii="仿宋_GB2312" w:eastAsia="仿宋_GB2312"/>
          <w:w w:val="80"/>
          <w:sz w:val="32"/>
          <w:szCs w:val="32"/>
        </w:rPr>
        <w:t>年初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未</w:t>
      </w:r>
      <w:r>
        <w:rPr>
          <w:rFonts w:hint="eastAsia" w:ascii="仿宋_GB2312" w:eastAsia="仿宋_GB2312"/>
          <w:w w:val="80"/>
          <w:sz w:val="32"/>
          <w:szCs w:val="32"/>
        </w:rPr>
        <w:t>安排政府采购预算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076B6D73"/>
    <w:rsid w:val="0E14774D"/>
    <w:rsid w:val="5245025D"/>
    <w:rsid w:val="559C0DB9"/>
    <w:rsid w:val="6ED9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13</TotalTime>
  <ScaleCrop>false</ScaleCrop>
  <LinksUpToDate>false</LinksUpToDate>
  <CharactersWithSpaces>100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时间煮雨</cp:lastModifiedBy>
  <dcterms:modified xsi:type="dcterms:W3CDTF">2021-05-28T03:06:57Z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