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中共攀枝花市西区区委机构编制委员会办公室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关于20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20</w:t>
      </w:r>
      <w:r>
        <w:rPr>
          <w:rFonts w:hint="eastAsia" w:ascii="方正小标宋_GBK" w:eastAsia="方正小标宋_GBK"/>
          <w:sz w:val="36"/>
          <w:szCs w:val="36"/>
        </w:rPr>
        <w:t>年政府采购预算编制说明</w:t>
      </w:r>
    </w:p>
    <w:p>
      <w:pPr>
        <w:spacing w:line="600" w:lineRule="exact"/>
        <w:rPr>
          <w:rFonts w:hint="eastAsia" w:ascii="仿宋_GB2312" w:eastAsia="仿宋_GB2312"/>
          <w:w w:val="80"/>
          <w:sz w:val="32"/>
          <w:szCs w:val="32"/>
        </w:rPr>
      </w:pPr>
    </w:p>
    <w:p>
      <w:pPr>
        <w:rPr>
          <w:rFonts w:hint="eastAsia" w:ascii="仿宋_GB2312" w:eastAsia="仿宋_GB2312"/>
          <w:w w:val="80"/>
          <w:sz w:val="32"/>
          <w:szCs w:val="32"/>
        </w:rPr>
      </w:pPr>
      <w:r>
        <w:rPr>
          <w:rFonts w:hint="eastAsia" w:ascii="仿宋_GB2312" w:eastAsia="仿宋_GB2312"/>
          <w:w w:val="80"/>
          <w:sz w:val="32"/>
          <w:szCs w:val="32"/>
        </w:rPr>
        <w:t xml:space="preserve">     20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w w:val="80"/>
          <w:sz w:val="32"/>
          <w:szCs w:val="32"/>
        </w:rPr>
        <w:t>年，</w:t>
      </w:r>
      <w:r>
        <w:rPr>
          <w:rFonts w:hint="eastAsia" w:ascii="仿宋_GB2312" w:eastAsia="仿宋_GB2312"/>
          <w:w w:val="80"/>
          <w:sz w:val="32"/>
          <w:szCs w:val="32"/>
          <w:lang w:eastAsia="zh-CN"/>
        </w:rPr>
        <w:t>中共攀枝花市西区区委机构编制委员会办公室</w:t>
      </w:r>
      <w:r>
        <w:rPr>
          <w:rFonts w:hint="eastAsia" w:ascii="仿宋_GB2312" w:eastAsia="仿宋_GB2312"/>
          <w:w w:val="80"/>
          <w:sz w:val="32"/>
          <w:szCs w:val="32"/>
        </w:rPr>
        <w:t>年初安排政府采购预算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w w:val="80"/>
          <w:sz w:val="32"/>
          <w:szCs w:val="32"/>
        </w:rPr>
        <w:t>万元</w:t>
      </w:r>
      <w:bookmarkStart w:id="0" w:name="_GoBack"/>
      <w:bookmarkEnd w:id="0"/>
      <w:r>
        <w:rPr>
          <w:rFonts w:hint="eastAsia" w:ascii="仿宋_GB2312" w:eastAsia="仿宋_GB2312"/>
          <w:w w:val="8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6B"/>
    <w:rsid w:val="00473203"/>
    <w:rsid w:val="005E6F6B"/>
    <w:rsid w:val="0071289F"/>
    <w:rsid w:val="16D823CA"/>
    <w:rsid w:val="215902E0"/>
    <w:rsid w:val="6FDA5A8E"/>
    <w:rsid w:val="7265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42</TotalTime>
  <ScaleCrop>false</ScaleCrop>
  <LinksUpToDate>false</LinksUpToDate>
  <CharactersWithSpaces>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2021-05-24T04:31:00Z</dcterms:created>
  <dc:creator>谢紫秋</dc:creator>
  <cp:lastModifiedBy>媛</cp:lastModifiedBy>
  <dcterms:modified xsi:type="dcterms:W3CDTF">2021-05-26T08:29:47Z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277012166_btnclosed</vt:lpwstr>
  </property>
  <property fmtid="{D5CDD505-2E9C-101B-9397-08002B2CF9AE}" pid="3" name="KSOProductBuildVer">
    <vt:lpwstr>2052-11.1.0.10495</vt:lpwstr>
  </property>
  <property fmtid="{D5CDD505-2E9C-101B-9397-08002B2CF9AE}" pid="4" name="ICV">
    <vt:lpwstr>641DAD99611E4C54836241B46B452A86</vt:lpwstr>
  </property>
</Properties>
</file>