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攀枝花市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第十九小学校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2019</w:t>
      </w:r>
      <w:r>
        <w:rPr>
          <w:rFonts w:hint="eastAsia" w:ascii="方正小标宋_GBK" w:eastAsia="方正小标宋_GBK"/>
          <w:sz w:val="32"/>
          <w:szCs w:val="32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 xml:space="preserve">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第十九小学校</w:t>
      </w:r>
      <w:r>
        <w:rPr>
          <w:rFonts w:hint="eastAsia" w:ascii="仿宋_GB2312" w:eastAsia="仿宋_GB2312"/>
          <w:w w:val="80"/>
          <w:sz w:val="32"/>
          <w:szCs w:val="32"/>
        </w:rPr>
        <w:t>年初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w w:val="80"/>
          <w:sz w:val="32"/>
          <w:szCs w:val="32"/>
        </w:rPr>
        <w:t>安排政府采购。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3F6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16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2021-05-24T09:04:04Z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DB8D03BFBBB84662B91B16942A49D198</vt:lpwstr>
  </property>
</Properties>
</file>