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C" w:rsidRDefault="005E6F6B" w:rsidP="005E6F6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2F1EBC">
        <w:rPr>
          <w:rFonts w:ascii="方正小标宋_GBK" w:eastAsia="方正小标宋_GBK" w:hint="eastAsia"/>
          <w:sz w:val="44"/>
          <w:szCs w:val="44"/>
        </w:rPr>
        <w:t>医疗保障局</w:t>
      </w:r>
    </w:p>
    <w:p w:rsidR="00473203" w:rsidRPr="005E6F6B" w:rsidRDefault="005E6F6B" w:rsidP="002F1EB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关于20</w:t>
      </w:r>
      <w:r w:rsidR="002F1EBC">
        <w:rPr>
          <w:rFonts w:ascii="方正小标宋_GBK" w:eastAsia="方正小标宋_GBK" w:hint="eastAsia"/>
          <w:sz w:val="44"/>
          <w:szCs w:val="44"/>
        </w:rPr>
        <w:t>19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Pr="00B5088D" w:rsidRDefault="005E6F6B" w:rsidP="005E6F6B">
      <w:pPr>
        <w:spacing w:line="600" w:lineRule="exact"/>
        <w:rPr>
          <w:rFonts w:ascii="仿宋_GB2312" w:eastAsia="仿宋_GB2312" w:hint="eastAsia"/>
          <w:w w:val="80"/>
          <w:sz w:val="32"/>
          <w:szCs w:val="32"/>
        </w:rPr>
      </w:pPr>
    </w:p>
    <w:p w:rsidR="00B47670" w:rsidRPr="00B5088D" w:rsidRDefault="00FD6138" w:rsidP="00B47670">
      <w:pPr>
        <w:spacing w:line="353" w:lineRule="auto"/>
        <w:ind w:firstLineChars="196" w:firstLine="500"/>
        <w:rPr>
          <w:rFonts w:ascii="仿宋_GB2312" w:eastAsia="仿宋_GB2312" w:hint="eastAsia"/>
          <w:w w:val="80"/>
          <w:sz w:val="32"/>
          <w:szCs w:val="32"/>
        </w:rPr>
      </w:pPr>
      <w:r w:rsidRPr="00B5088D">
        <w:rPr>
          <w:rFonts w:ascii="仿宋_GB2312" w:eastAsia="仿宋_GB2312" w:hint="eastAsia"/>
          <w:w w:val="80"/>
          <w:sz w:val="32"/>
          <w:szCs w:val="32"/>
        </w:rPr>
        <w:t>2019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Pr="00B5088D">
        <w:rPr>
          <w:rFonts w:ascii="仿宋_GB2312" w:eastAsia="仿宋_GB2312" w:hint="eastAsia"/>
          <w:w w:val="80"/>
          <w:sz w:val="32"/>
          <w:szCs w:val="32"/>
        </w:rPr>
        <w:t>医疗保障局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Pr="00B5088D">
        <w:rPr>
          <w:rFonts w:ascii="仿宋_GB2312" w:eastAsia="仿宋_GB2312" w:hint="eastAsia"/>
          <w:w w:val="80"/>
          <w:sz w:val="32"/>
          <w:szCs w:val="32"/>
        </w:rPr>
        <w:t>5.76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Pr="00B5088D">
        <w:rPr>
          <w:rFonts w:ascii="仿宋_GB2312" w:eastAsia="仿宋_GB2312" w:hint="eastAsia"/>
          <w:w w:val="80"/>
          <w:sz w:val="32"/>
          <w:szCs w:val="32"/>
        </w:rPr>
        <w:t>办公需要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采购</w:t>
      </w:r>
      <w:r w:rsidRPr="00B5088D">
        <w:rPr>
          <w:rFonts w:ascii="仿宋_GB2312" w:eastAsia="仿宋_GB2312" w:hint="eastAsia"/>
          <w:w w:val="80"/>
          <w:sz w:val="32"/>
          <w:szCs w:val="32"/>
        </w:rPr>
        <w:t>台式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电脑</w:t>
      </w:r>
      <w:r w:rsidRPr="00B5088D">
        <w:rPr>
          <w:rFonts w:ascii="仿宋_GB2312" w:eastAsia="仿宋_GB2312" w:hint="eastAsia"/>
          <w:w w:val="80"/>
          <w:sz w:val="32"/>
          <w:szCs w:val="32"/>
        </w:rPr>
        <w:t>二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台，金额</w:t>
      </w:r>
      <w:r w:rsidRPr="00B5088D">
        <w:rPr>
          <w:rFonts w:ascii="仿宋_GB2312" w:eastAsia="仿宋_GB2312" w:hint="eastAsia"/>
          <w:w w:val="80"/>
          <w:sz w:val="32"/>
          <w:szCs w:val="32"/>
        </w:rPr>
        <w:t>0.96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 w:rsidRPr="00B5088D">
        <w:rPr>
          <w:rFonts w:ascii="仿宋_GB2312" w:eastAsia="仿宋_GB2312" w:hint="eastAsia"/>
          <w:w w:val="80"/>
          <w:sz w:val="32"/>
          <w:szCs w:val="32"/>
        </w:rPr>
        <w:t>，预算来源为</w:t>
      </w:r>
      <w:bookmarkStart w:id="0" w:name="_GoBack"/>
      <w:bookmarkEnd w:id="0"/>
      <w:r w:rsidR="00595EB6">
        <w:rPr>
          <w:rFonts w:ascii="仿宋_GB2312" w:eastAsia="仿宋_GB2312" w:hint="eastAsia"/>
          <w:w w:val="80"/>
          <w:sz w:val="32"/>
          <w:szCs w:val="32"/>
        </w:rPr>
        <w:t>其他医疗保障管理事务支出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；</w:t>
      </w:r>
      <w:r w:rsidRPr="00B5088D">
        <w:rPr>
          <w:rFonts w:ascii="仿宋_GB2312" w:eastAsia="仿宋_GB2312" w:hint="eastAsia"/>
          <w:w w:val="80"/>
          <w:sz w:val="32"/>
          <w:szCs w:val="32"/>
        </w:rPr>
        <w:t>扫描仪一台，金额0.32万元</w:t>
      </w:r>
      <w:r w:rsidR="00595EB6">
        <w:rPr>
          <w:rFonts w:ascii="仿宋_GB2312" w:eastAsia="仿宋_GB2312" w:hint="eastAsia"/>
          <w:w w:val="80"/>
          <w:sz w:val="32"/>
          <w:szCs w:val="32"/>
        </w:rPr>
        <w:t>，</w:t>
      </w:r>
      <w:r w:rsidR="00595EB6" w:rsidRPr="00B5088D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595EB6">
        <w:rPr>
          <w:rFonts w:ascii="仿宋_GB2312" w:eastAsia="仿宋_GB2312" w:hint="eastAsia"/>
          <w:w w:val="80"/>
          <w:sz w:val="32"/>
          <w:szCs w:val="32"/>
        </w:rPr>
        <w:t>其他医疗保障管理事务支出</w:t>
      </w:r>
      <w:r w:rsidRPr="00B5088D">
        <w:rPr>
          <w:rFonts w:ascii="仿宋_GB2312" w:eastAsia="仿宋_GB2312" w:hint="eastAsia"/>
          <w:w w:val="80"/>
          <w:sz w:val="32"/>
          <w:szCs w:val="32"/>
        </w:rPr>
        <w:t>；打印机二台，金额0.60万元</w:t>
      </w:r>
      <w:r w:rsidR="00595EB6">
        <w:rPr>
          <w:rFonts w:ascii="仿宋_GB2312" w:eastAsia="仿宋_GB2312" w:hint="eastAsia"/>
          <w:w w:val="80"/>
          <w:sz w:val="32"/>
          <w:szCs w:val="32"/>
        </w:rPr>
        <w:t>，</w:t>
      </w:r>
      <w:r w:rsidR="00595EB6" w:rsidRPr="00B5088D">
        <w:rPr>
          <w:rFonts w:ascii="仿宋_GB2312" w:eastAsia="仿宋_GB2312" w:hint="eastAsia"/>
          <w:w w:val="80"/>
          <w:sz w:val="32"/>
          <w:szCs w:val="32"/>
        </w:rPr>
        <w:t>预算来源为</w:t>
      </w:r>
      <w:r w:rsidR="00595EB6">
        <w:rPr>
          <w:rFonts w:ascii="仿宋_GB2312" w:eastAsia="仿宋_GB2312" w:hint="eastAsia"/>
          <w:w w:val="80"/>
          <w:sz w:val="32"/>
          <w:szCs w:val="32"/>
        </w:rPr>
        <w:t>其他医疗保障管理事务支出</w:t>
      </w:r>
      <w:r w:rsidRPr="00B5088D">
        <w:rPr>
          <w:rFonts w:ascii="仿宋_GB2312" w:eastAsia="仿宋_GB2312" w:hint="eastAsia"/>
          <w:w w:val="80"/>
          <w:sz w:val="32"/>
          <w:szCs w:val="32"/>
        </w:rPr>
        <w:t>；空调二台，金额0.64万元</w:t>
      </w:r>
      <w:r w:rsidR="00413450">
        <w:rPr>
          <w:rFonts w:ascii="仿宋_GB2312" w:eastAsia="仿宋_GB2312" w:hint="eastAsia"/>
          <w:w w:val="80"/>
          <w:sz w:val="32"/>
          <w:szCs w:val="32"/>
        </w:rPr>
        <w:t>，预算来源为区级城乡居民医保财政补助资金及参保扩面专项经费、其他医疗保障管理事务支出、市级定点医药机构医保监管经费、区级定点医药机构医保监管经费</w:t>
      </w:r>
      <w:r w:rsidRPr="00B5088D">
        <w:rPr>
          <w:rFonts w:ascii="仿宋_GB2312" w:eastAsia="仿宋_GB2312" w:hint="eastAsia"/>
          <w:w w:val="80"/>
          <w:sz w:val="32"/>
          <w:szCs w:val="32"/>
        </w:rPr>
        <w:t>；复印机一台，金额1.90万元</w:t>
      </w:r>
      <w:r w:rsidR="00FB6F23">
        <w:rPr>
          <w:rFonts w:ascii="仿宋_GB2312" w:eastAsia="仿宋_GB2312" w:hint="eastAsia"/>
          <w:w w:val="80"/>
          <w:sz w:val="32"/>
          <w:szCs w:val="32"/>
        </w:rPr>
        <w:t>，预算来源为市级定点医药机构医保监管经费</w:t>
      </w:r>
      <w:r w:rsidRPr="00B5088D">
        <w:rPr>
          <w:rFonts w:ascii="仿宋_GB2312" w:eastAsia="仿宋_GB2312" w:hint="eastAsia"/>
          <w:w w:val="80"/>
          <w:sz w:val="32"/>
          <w:szCs w:val="32"/>
        </w:rPr>
        <w:t>；笔记本电脑二台，金额1.36万元</w:t>
      </w:r>
      <w:r w:rsidR="003E0627">
        <w:rPr>
          <w:rFonts w:ascii="仿宋_GB2312" w:eastAsia="仿宋_GB2312" w:hint="eastAsia"/>
          <w:w w:val="80"/>
          <w:sz w:val="32"/>
          <w:szCs w:val="32"/>
        </w:rPr>
        <w:t>，预算来源为市级定点医药机构医保监管经费</w:t>
      </w:r>
      <w:r w:rsidR="005E6F6B" w:rsidRPr="00B5088D"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5E6F6B" w:rsidRPr="00B47670" w:rsidRDefault="005E6F6B" w:rsidP="00B5088D">
      <w:pPr>
        <w:spacing w:line="353" w:lineRule="auto"/>
        <w:ind w:firstLineChars="196" w:firstLine="500"/>
        <w:rPr>
          <w:rFonts w:ascii="仿宋_GB2312" w:eastAsia="仿宋_GB2312" w:hint="eastAsia"/>
          <w:w w:val="80"/>
          <w:sz w:val="32"/>
          <w:szCs w:val="32"/>
        </w:rPr>
      </w:pPr>
    </w:p>
    <w:sectPr w:rsidR="005E6F6B" w:rsidRPr="00B47670" w:rsidSect="0029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D8" w:rsidRDefault="00D550D8" w:rsidP="00FD6138">
      <w:r>
        <w:separator/>
      </w:r>
    </w:p>
  </w:endnote>
  <w:endnote w:type="continuationSeparator" w:id="1">
    <w:p w:rsidR="00D550D8" w:rsidRDefault="00D550D8" w:rsidP="00FD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D8" w:rsidRDefault="00D550D8" w:rsidP="00FD6138">
      <w:r>
        <w:separator/>
      </w:r>
    </w:p>
  </w:footnote>
  <w:footnote w:type="continuationSeparator" w:id="1">
    <w:p w:rsidR="00D550D8" w:rsidRDefault="00D550D8" w:rsidP="00FD6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296B01"/>
    <w:rsid w:val="002F1EBC"/>
    <w:rsid w:val="003E0627"/>
    <w:rsid w:val="00413450"/>
    <w:rsid w:val="00473203"/>
    <w:rsid w:val="00595EB6"/>
    <w:rsid w:val="005E6F6B"/>
    <w:rsid w:val="0071289F"/>
    <w:rsid w:val="00946BD9"/>
    <w:rsid w:val="00B47670"/>
    <w:rsid w:val="00B5088D"/>
    <w:rsid w:val="00D550D8"/>
    <w:rsid w:val="00FB6F23"/>
    <w:rsid w:val="00FD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USER-</cp:lastModifiedBy>
  <cp:revision>13</cp:revision>
  <dcterms:created xsi:type="dcterms:W3CDTF">2021-05-24T04:31:00Z</dcterms:created>
  <dcterms:modified xsi:type="dcterms:W3CDTF">2021-05-25T01:51:00Z</dcterms:modified>
</cp:coreProperties>
</file>